
<file path=[Content_Types].xml><?xml version="1.0" encoding="utf-8"?>
<Types xmlns="http://schemas.openxmlformats.org/package/2006/content-types">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b/>
          <w:bCs/>
          <w:sz w:val="32"/>
          <w:szCs w:val="32"/>
        </w:rPr>
        <w:id w:val="-1856110737"/>
        <w:lock w:val="contentLocked"/>
        <w:placeholder>
          <w:docPart w:val="119750E2E68B4440AB601EC8E4C60AF8"/>
        </w:placeholder>
        <w:group/>
      </w:sdtPr>
      <w:sdtEndPr>
        <w:rPr>
          <w:b w:val="0"/>
          <w:bCs w:val="0"/>
          <w:sz w:val="23"/>
          <w:szCs w:val="23"/>
        </w:rPr>
      </w:sdtEndPr>
      <w:sdtContent>
        <w:p w:rsidR="004D7DCD" w:rsidRPr="007B17BE" w:rsidRDefault="0070208D" w:rsidP="0070208D">
          <w:pPr>
            <w:pStyle w:val="Default"/>
            <w:spacing w:before="480"/>
            <w:rPr>
              <w:b/>
              <w:bCs/>
              <w:sz w:val="32"/>
              <w:szCs w:val="32"/>
            </w:rPr>
          </w:pPr>
          <w:r>
            <w:rPr>
              <w:b/>
              <w:bCs/>
              <w:noProof/>
              <w:sz w:val="32"/>
              <w:szCs w:val="32"/>
              <w:lang w:eastAsia="fr-CA"/>
            </w:rPr>
            <w:drawing>
              <wp:anchor distT="0" distB="0" distL="114300" distR="114300" simplePos="0" relativeHeight="251658240" behindDoc="0" locked="0" layoutInCell="1" allowOverlap="1" wp14:anchorId="01D0F7B0" wp14:editId="48BACE0A">
                <wp:simplePos x="0" y="0"/>
                <wp:positionH relativeFrom="column">
                  <wp:posOffset>4582795</wp:posOffset>
                </wp:positionH>
                <wp:positionV relativeFrom="paragraph">
                  <wp:posOffset>-299085</wp:posOffset>
                </wp:positionV>
                <wp:extent cx="1407795" cy="958850"/>
                <wp:effectExtent l="0" t="0" r="0" b="0"/>
                <wp:wrapSquare wrapText="bothSides"/>
                <wp:docPr id="4" name="Image 0" descr="logo syndicat noir pet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yndicat noir petit.jpg"/>
                        <pic:cNvPicPr/>
                      </pic:nvPicPr>
                      <pic:blipFill>
                        <a:blip r:embed="rId9" cstate="print"/>
                        <a:stretch>
                          <a:fillRect/>
                        </a:stretch>
                      </pic:blipFill>
                      <pic:spPr>
                        <a:xfrm>
                          <a:off x="0" y="0"/>
                          <a:ext cx="1407795" cy="958850"/>
                        </a:xfrm>
                        <a:prstGeom prst="rect">
                          <a:avLst/>
                        </a:prstGeom>
                      </pic:spPr>
                    </pic:pic>
                  </a:graphicData>
                </a:graphic>
                <wp14:sizeRelH relativeFrom="margin">
                  <wp14:pctWidth>0</wp14:pctWidth>
                </wp14:sizeRelH>
                <wp14:sizeRelV relativeFrom="margin">
                  <wp14:pctHeight>0</wp14:pctHeight>
                </wp14:sizeRelV>
              </wp:anchor>
            </w:drawing>
          </w:r>
          <w:r w:rsidR="004D7DCD" w:rsidRPr="007B17BE">
            <w:rPr>
              <w:b/>
              <w:bCs/>
              <w:sz w:val="32"/>
              <w:szCs w:val="32"/>
            </w:rPr>
            <w:t>POLITIQUE ET RÈGLEMENTS DES DONS ET APPUIS</w:t>
          </w:r>
        </w:p>
        <w:p w:rsidR="004D7DCD" w:rsidRPr="00C159B5" w:rsidRDefault="004D7DCD" w:rsidP="007B17BE">
          <w:pPr>
            <w:pStyle w:val="Titre1"/>
          </w:pPr>
          <w:r w:rsidRPr="00C159B5">
            <w:t>Application de la présente politique</w:t>
          </w:r>
        </w:p>
        <w:p w:rsidR="004D7DCD" w:rsidRDefault="004D7DCD" w:rsidP="007B17BE">
          <w:pPr>
            <w:pStyle w:val="Default"/>
            <w:spacing w:before="100"/>
            <w:jc w:val="both"/>
            <w:rPr>
              <w:sz w:val="23"/>
              <w:szCs w:val="23"/>
            </w:rPr>
          </w:pPr>
          <w:r>
            <w:rPr>
              <w:sz w:val="23"/>
              <w:szCs w:val="23"/>
            </w:rPr>
            <w:t>La présente politique est confiée au comité des dons et appuis, de concert avec la personne trésorière du SEECLG.</w:t>
          </w:r>
        </w:p>
        <w:p w:rsidR="004D7DCD" w:rsidRPr="007B17BE" w:rsidRDefault="004D7DCD" w:rsidP="007B17BE">
          <w:pPr>
            <w:pStyle w:val="Titre1"/>
          </w:pPr>
          <w:r w:rsidRPr="007B17BE">
            <w:t xml:space="preserve">Budget annuel global </w:t>
          </w:r>
        </w:p>
        <w:p w:rsidR="00426C0B" w:rsidRPr="007B17BE" w:rsidRDefault="004D7DCD" w:rsidP="007B17BE">
          <w:pPr>
            <w:pStyle w:val="Parg1"/>
          </w:pPr>
          <w:r w:rsidRPr="007B17BE">
            <w:t>Le comité des dons et appuis dispose d</w:t>
          </w:r>
          <w:r w:rsidR="00CF7680" w:rsidRPr="007B17BE">
            <w:t>’un budget annuel global de 1,5 </w:t>
          </w:r>
          <w:r w:rsidRPr="007B17BE">
            <w:t>% des cotisations annuelles, réparti ainsi :</w:t>
          </w:r>
          <w:r w:rsidR="00CF7680" w:rsidRPr="007B17BE">
            <w:t xml:space="preserve"> dons de solidarité 1 %; appui aux projets étudiants 0,5%.</w:t>
          </w:r>
        </w:p>
        <w:p w:rsidR="004D7DCD" w:rsidRPr="007B17BE" w:rsidRDefault="004D7DCD" w:rsidP="007B17BE">
          <w:pPr>
            <w:pStyle w:val="Titre1"/>
          </w:pPr>
          <w:r w:rsidRPr="007B17BE">
            <w:t>Dons de solidarité</w:t>
          </w:r>
        </w:p>
        <w:p w:rsidR="004D7DCD" w:rsidRPr="00CF7680" w:rsidRDefault="004D7DCD" w:rsidP="007B17BE">
          <w:pPr>
            <w:pStyle w:val="Parg1"/>
          </w:pPr>
          <w:r w:rsidRPr="00CF7680">
            <w:t>La répartition des dons de solidarité est votée à l’assemblée générale annuelle, lors du dépôt des prévisions budgétaires, à la suite d’une recommandation du comité des dons et appuis. Si d’autres demandes de don nous sont acheminées durant l’année, elles sont étudiées par le comité qui peut</w:t>
          </w:r>
          <w:r w:rsidR="00E625F4" w:rsidRPr="00CF7680">
            <w:t xml:space="preserve"> se réunir en tout temps. Si certaines de ces demandes d’avèrent pertinentes, surtout si elles sont en lien avec des positions dûment adoptées en assemblé générale, le comité peut les recommander pour approbation à l’exécutif pour fins d’approbation à la condition qu’elles ne dépassent pas 250$, tout en visant une moyenne de 100$ par don. Pour les dons supérieurs à 150$ ou si le total du montant des demandes dépasse celui du budget alloué, il faudra obtenir l’approbation de l’assemblée générale.</w:t>
          </w:r>
        </w:p>
        <w:p w:rsidR="00E625F4" w:rsidRDefault="00E625F4" w:rsidP="007B17BE">
          <w:pPr>
            <w:pStyle w:val="Titre1"/>
          </w:pPr>
          <w:r>
            <w:t>Conditions d’admissibilité des dons :</w:t>
          </w:r>
        </w:p>
        <w:p w:rsidR="00E625F4" w:rsidRPr="00CD4501" w:rsidRDefault="00CD4501" w:rsidP="007B17BE">
          <w:pPr>
            <w:pStyle w:val="Parg1"/>
            <w:numPr>
              <w:ilvl w:val="0"/>
              <w:numId w:val="8"/>
            </w:numPr>
            <w:rPr>
              <w:b/>
            </w:rPr>
          </w:pPr>
          <w:r>
            <w:t>privilégier les groupes qui défendent les droits syndicaux, humains, citoyens et environnementaux, donc œuvrant dans un des huit domaines suivants : le travail et l’emploi; l’enseignement et la formation; l’action sociale et communautaire; la condition féminine; l’environnement; le commerce équitable; la presse alternative; la solidarité internationale;</w:t>
          </w:r>
        </w:p>
        <w:p w:rsidR="00CD4501" w:rsidRPr="00CD4501" w:rsidRDefault="00CD4501" w:rsidP="007B17BE">
          <w:pPr>
            <w:pStyle w:val="Parg1"/>
            <w:numPr>
              <w:ilvl w:val="0"/>
              <w:numId w:val="8"/>
            </w:numPr>
            <w:rPr>
              <w:b/>
            </w:rPr>
          </w:pPr>
          <w:r>
            <w:t>privilégier les dons récurrents sous forme d’adhésion ou d’abonnements;</w:t>
          </w:r>
        </w:p>
        <w:p w:rsidR="00CD4501" w:rsidRPr="00CD4501" w:rsidRDefault="00CD4501" w:rsidP="007B17BE">
          <w:pPr>
            <w:pStyle w:val="Parg1"/>
            <w:numPr>
              <w:ilvl w:val="0"/>
              <w:numId w:val="8"/>
            </w:numPr>
            <w:rPr>
              <w:b/>
            </w:rPr>
          </w:pPr>
          <w:r>
            <w:t>privilégier tout groupe supervisé, parrainé ou appuyé par un membre du SEECLG siégeant à leur assemblée générale annuelle et qui en fait rapport à l’assemblée générale.</w:t>
          </w:r>
        </w:p>
        <w:p w:rsidR="007B17BE" w:rsidRDefault="007B17BE" w:rsidP="007B17BE">
          <w:pPr>
            <w:pStyle w:val="Titre1"/>
          </w:pPr>
          <w:r>
            <w:t>Exclusion</w:t>
          </w:r>
        </w:p>
        <w:p w:rsidR="00CD4501" w:rsidRDefault="007B17BE" w:rsidP="007B17BE">
          <w:pPr>
            <w:pStyle w:val="Parg1"/>
          </w:pPr>
          <w:r>
            <w:t>É</w:t>
          </w:r>
          <w:r w:rsidR="00CD4501">
            <w:t>vénement social (naissance, mariage, décès, activité sociale ou sportive) et groupe œuvrant dans la recherche médicale ou pharmaceutique.</w:t>
          </w:r>
        </w:p>
        <w:p w:rsidR="00CD4501" w:rsidRPr="00CF7680" w:rsidRDefault="00CD4501" w:rsidP="007B17BE">
          <w:pPr>
            <w:pStyle w:val="Titre1"/>
          </w:pPr>
          <w:r w:rsidRPr="00CF7680">
            <w:t>Appuis aux projets étudiants</w:t>
          </w:r>
        </w:p>
        <w:p w:rsidR="00CD4501" w:rsidRDefault="00CD4501" w:rsidP="007B17BE">
          <w:pPr>
            <w:pStyle w:val="Parg1"/>
          </w:pPr>
          <w:r>
            <w:t xml:space="preserve">Le comité se réunit deux fois par année pour étudier les demandes d’appui aux projets </w:t>
          </w:r>
          <w:r w:rsidR="00024D22">
            <w:t>étudiants</w:t>
          </w:r>
          <w:r>
            <w:t xml:space="preserve"> en conformité avec les barèmes adoptés le 18 février 2009 (voir en annexe) et en ne donnant qu’une fois par année par groupe demandeur. Les dates butoir de dépôt de ces demandes, effectuées </w:t>
          </w:r>
          <w:r w:rsidR="00024D22">
            <w:t>par écrit</w:t>
          </w:r>
          <w:r>
            <w:t xml:space="preserve"> et acheminées au bureau du syndicat, sont :</w:t>
          </w:r>
        </w:p>
        <w:p w:rsidR="00CD4501" w:rsidRDefault="00CD4501" w:rsidP="007B17BE">
          <w:pPr>
            <w:pStyle w:val="Parg1"/>
            <w:numPr>
              <w:ilvl w:val="0"/>
              <w:numId w:val="9"/>
            </w:numPr>
          </w:pPr>
          <w:r>
            <w:t>le 1</w:t>
          </w:r>
          <w:r w:rsidRPr="007B17BE">
            <w:rPr>
              <w:vertAlign w:val="superscript"/>
            </w:rPr>
            <w:t>er</w:t>
          </w:r>
          <w:r>
            <w:t xml:space="preserve"> novembre pour les projets ayant lieu à la session d’automne et dans l’intersession de janvier;</w:t>
          </w:r>
        </w:p>
        <w:p w:rsidR="00CD4501" w:rsidRDefault="00CD4501" w:rsidP="007B17BE">
          <w:pPr>
            <w:pStyle w:val="Parg1"/>
            <w:numPr>
              <w:ilvl w:val="0"/>
              <w:numId w:val="9"/>
            </w:numPr>
          </w:pPr>
          <w:r>
            <w:lastRenderedPageBreak/>
            <w:t>le 15 avril pour les projets ayant lieux aux sessions d’hiver et d’été.</w:t>
          </w:r>
        </w:p>
        <w:p w:rsidR="00CD4501" w:rsidRDefault="00CD4501" w:rsidP="007B17BE">
          <w:pPr>
            <w:pStyle w:val="Parg1"/>
          </w:pPr>
          <w:r>
            <w:t>Le comité se réunit dans les deux semaines suivant chaque date butoir pour étudier les demandes, dresser une liste des appuis qu’il autoriserait et soumett</w:t>
          </w:r>
          <w:r w:rsidR="007B17BE">
            <w:t>re cette liste à l’exécutif du S</w:t>
          </w:r>
          <w:r>
            <w:t>yndicat pour approbation. À chaque rencontre, le comité dispose alors de la moitié du budget annuel et l’alloue ainsi :</w:t>
          </w:r>
        </w:p>
        <w:p w:rsidR="00CD4501" w:rsidRDefault="00CD4501" w:rsidP="00C159B5">
          <w:pPr>
            <w:pStyle w:val="Default"/>
            <w:numPr>
              <w:ilvl w:val="0"/>
              <w:numId w:val="4"/>
            </w:numPr>
            <w:spacing w:before="200"/>
            <w:ind w:left="714" w:hanging="357"/>
            <w:jc w:val="both"/>
          </w:pPr>
          <w:r>
            <w:t xml:space="preserve">Si, après avoir payé pour les appuis aux projets d’automne et de l’intersession de janvier, il reste encore un solde, ce dernier est versé au </w:t>
          </w:r>
          <w:r w:rsidR="00024D22">
            <w:t>montant</w:t>
          </w:r>
          <w:r>
            <w:t xml:space="preserve"> budgété aux sessions d’hiver et d’été.</w:t>
          </w:r>
        </w:p>
        <w:p w:rsidR="00CD4501" w:rsidRDefault="00CD4501" w:rsidP="00C159B5">
          <w:pPr>
            <w:pStyle w:val="Default"/>
            <w:numPr>
              <w:ilvl w:val="0"/>
              <w:numId w:val="4"/>
            </w:numPr>
            <w:spacing w:before="200"/>
            <w:ind w:left="714" w:hanging="357"/>
            <w:jc w:val="both"/>
          </w:pPr>
          <w:r>
            <w:t>Si le montant des demande</w:t>
          </w:r>
          <w:r w:rsidR="00FB1733">
            <w:t>s</w:t>
          </w:r>
          <w:r>
            <w:t xml:space="preserve"> admissible</w:t>
          </w:r>
          <w:r w:rsidR="00FB1733">
            <w:t>s</w:t>
          </w:r>
          <w:r>
            <w:t xml:space="preserve"> des appuis aux projets </w:t>
          </w:r>
          <w:r w:rsidR="00FB1733">
            <w:t xml:space="preserve">d’automne et de l’intersession de janvier dépasse celui </w:t>
          </w:r>
          <w:r w:rsidR="00024D22">
            <w:t>budgété</w:t>
          </w:r>
          <w:r w:rsidR="00FB1733">
            <w:t>, le comité répartit l’argent prorata.</w:t>
          </w:r>
        </w:p>
        <w:p w:rsidR="00FB1733" w:rsidRDefault="00FB1733" w:rsidP="00C159B5">
          <w:pPr>
            <w:pStyle w:val="Default"/>
            <w:numPr>
              <w:ilvl w:val="0"/>
              <w:numId w:val="4"/>
            </w:numPr>
            <w:spacing w:before="200"/>
            <w:ind w:left="714" w:hanging="357"/>
            <w:jc w:val="both"/>
          </w:pPr>
          <w:r>
            <w:t>Si, après avoir payé pour les appuis aux projets d’hiver et d’été, il reste un solde, le comité répartit l’argent aux dem</w:t>
          </w:r>
          <w:r w:rsidR="00024D22">
            <w:t>andes d’appui antérieures qui n’</w:t>
          </w:r>
          <w:r>
            <w:t>ont pas obtenu l’entièreté du montant de leur demande.</w:t>
          </w:r>
        </w:p>
        <w:p w:rsidR="00FB1733" w:rsidRDefault="00FB1733" w:rsidP="00C159B5">
          <w:pPr>
            <w:pStyle w:val="Default"/>
            <w:numPr>
              <w:ilvl w:val="0"/>
              <w:numId w:val="4"/>
            </w:numPr>
            <w:spacing w:before="200"/>
            <w:ind w:left="714" w:hanging="357"/>
            <w:jc w:val="both"/>
          </w:pPr>
          <w:r>
            <w:t>Si, à la fin de l’année, il reste un solde, ce dernier est versé dans le fonds du collège consacré à l’aide aux étudiants démunis.</w:t>
          </w:r>
        </w:p>
        <w:p w:rsidR="00FB1733" w:rsidRDefault="00FB1733" w:rsidP="007B17BE">
          <w:pPr>
            <w:pStyle w:val="Sansinterligne"/>
          </w:pPr>
        </w:p>
        <w:p w:rsidR="007B17BE" w:rsidRPr="007B17BE" w:rsidRDefault="00FB1733" w:rsidP="007B17BE">
          <w:pPr>
            <w:pStyle w:val="Titre1"/>
            <w:spacing w:after="200"/>
          </w:pPr>
          <w:r w:rsidRPr="007B17BE">
            <w:t>Barèmes adoptés par l’Assemblée générale du 18 février 2009</w:t>
          </w:r>
          <w:r w:rsidR="007B17BE">
            <w:t xml:space="preserve"> p</w:t>
          </w:r>
          <w:r w:rsidRPr="007B17BE">
            <w:t>our le poste</w:t>
          </w:r>
          <w:r w:rsidR="00807153">
            <w:t xml:space="preserve"> budgétaire</w:t>
          </w:r>
          <w:r w:rsidRPr="007B17BE">
            <w:t xml:space="preserve"> </w:t>
          </w:r>
          <w:r w:rsidRPr="00807153">
            <w:rPr>
              <w:i/>
            </w:rPr>
            <w:t>Appui aux projets étudiants</w:t>
          </w:r>
        </w:p>
        <w:p w:rsidR="00FB1733" w:rsidRPr="00807153" w:rsidRDefault="00FB1733" w:rsidP="00807153">
          <w:pPr>
            <w:pStyle w:val="Parg1"/>
            <w:numPr>
              <w:ilvl w:val="0"/>
              <w:numId w:val="10"/>
            </w:numPr>
            <w:spacing w:after="200"/>
            <w:ind w:left="1145" w:hanging="357"/>
          </w:pPr>
          <w:r w:rsidRPr="00807153">
            <w:t>Montant alloué pour un stage, un projet ou une activité scolaire ou parascolaire qui doit toujours être parrainé par un enseignant membre du SEECLG :</w:t>
          </w:r>
        </w:p>
        <w:tbl>
          <w:tblPr>
            <w:tblStyle w:val="Grilledutableau"/>
            <w:tblW w:w="0" w:type="auto"/>
            <w:jc w:val="right"/>
            <w:tblInd w:w="-300" w:type="dxa"/>
            <w:tblLook w:val="04A0" w:firstRow="1" w:lastRow="0" w:firstColumn="1" w:lastColumn="0" w:noHBand="0" w:noVBand="1"/>
          </w:tblPr>
          <w:tblGrid>
            <w:gridCol w:w="442"/>
            <w:gridCol w:w="2556"/>
            <w:gridCol w:w="2556"/>
            <w:gridCol w:w="2557"/>
          </w:tblGrid>
          <w:tr w:rsidR="00FB1733" w:rsidTr="007B17BE">
            <w:trPr>
              <w:jc w:val="right"/>
            </w:trPr>
            <w:tc>
              <w:tcPr>
                <w:tcW w:w="442" w:type="dxa"/>
              </w:tcPr>
              <w:p w:rsidR="00FB1733" w:rsidRDefault="00FB1733" w:rsidP="00FB1733">
                <w:pPr>
                  <w:pStyle w:val="Default"/>
                </w:pPr>
              </w:p>
            </w:tc>
            <w:tc>
              <w:tcPr>
                <w:tcW w:w="2556" w:type="dxa"/>
                <w:vAlign w:val="center"/>
              </w:tcPr>
              <w:p w:rsidR="00FB1733" w:rsidRDefault="00FB1733" w:rsidP="00FB1733">
                <w:pPr>
                  <w:pStyle w:val="Default"/>
                  <w:jc w:val="center"/>
                </w:pPr>
                <w:r>
                  <w:t>Nombre d’étudiants</w:t>
                </w:r>
              </w:p>
            </w:tc>
            <w:tc>
              <w:tcPr>
                <w:tcW w:w="2556" w:type="dxa"/>
                <w:vAlign w:val="center"/>
              </w:tcPr>
              <w:p w:rsidR="00FB1733" w:rsidRDefault="00FB1733" w:rsidP="00FB1733">
                <w:pPr>
                  <w:pStyle w:val="Default"/>
                  <w:jc w:val="center"/>
                </w:pPr>
                <w:r>
                  <w:t>Montant accordé</w:t>
                </w:r>
              </w:p>
            </w:tc>
            <w:tc>
              <w:tcPr>
                <w:tcW w:w="2557" w:type="dxa"/>
                <w:vAlign w:val="center"/>
              </w:tcPr>
              <w:p w:rsidR="00FB1733" w:rsidRDefault="00FB1733" w:rsidP="00FB1733">
                <w:pPr>
                  <w:pStyle w:val="Default"/>
                  <w:jc w:val="center"/>
                </w:pPr>
                <w:r>
                  <w:t>Montant si la demande s’insère dans un des cinq volets*</w:t>
                </w:r>
              </w:p>
            </w:tc>
          </w:tr>
          <w:tr w:rsidR="00FB1733" w:rsidTr="007B17BE">
            <w:trPr>
              <w:jc w:val="right"/>
            </w:trPr>
            <w:tc>
              <w:tcPr>
                <w:tcW w:w="442" w:type="dxa"/>
              </w:tcPr>
              <w:p w:rsidR="00FB1733" w:rsidRDefault="00FB1733" w:rsidP="00FB1733">
                <w:pPr>
                  <w:pStyle w:val="Default"/>
                </w:pPr>
                <w:r>
                  <w:t>A</w:t>
                </w:r>
              </w:p>
            </w:tc>
            <w:tc>
              <w:tcPr>
                <w:tcW w:w="2556" w:type="dxa"/>
                <w:vAlign w:val="center"/>
              </w:tcPr>
              <w:p w:rsidR="00FB1733" w:rsidRDefault="00FB1733" w:rsidP="00FB1733">
                <w:pPr>
                  <w:pStyle w:val="Default"/>
                  <w:jc w:val="center"/>
                </w:pPr>
                <w:r>
                  <w:t>1 à 10</w:t>
                </w:r>
              </w:p>
            </w:tc>
            <w:tc>
              <w:tcPr>
                <w:tcW w:w="2556" w:type="dxa"/>
                <w:vAlign w:val="center"/>
              </w:tcPr>
              <w:p w:rsidR="00FB1733" w:rsidRDefault="00FB1733" w:rsidP="00FB1733">
                <w:pPr>
                  <w:pStyle w:val="Default"/>
                  <w:jc w:val="center"/>
                </w:pPr>
                <w:r>
                  <w:t>50$</w:t>
                </w:r>
              </w:p>
            </w:tc>
            <w:tc>
              <w:tcPr>
                <w:tcW w:w="2557" w:type="dxa"/>
                <w:vAlign w:val="center"/>
              </w:tcPr>
              <w:p w:rsidR="00FB1733" w:rsidRDefault="00FB1733" w:rsidP="00FB1733">
                <w:pPr>
                  <w:pStyle w:val="Default"/>
                  <w:jc w:val="center"/>
                </w:pPr>
                <w:r>
                  <w:t>100$</w:t>
                </w:r>
              </w:p>
            </w:tc>
          </w:tr>
          <w:tr w:rsidR="00FB1733" w:rsidTr="007B17BE">
            <w:trPr>
              <w:jc w:val="right"/>
            </w:trPr>
            <w:tc>
              <w:tcPr>
                <w:tcW w:w="442" w:type="dxa"/>
              </w:tcPr>
              <w:p w:rsidR="00FB1733" w:rsidRDefault="00FB1733" w:rsidP="00FB1733">
                <w:pPr>
                  <w:pStyle w:val="Default"/>
                </w:pPr>
                <w:r>
                  <w:t>B</w:t>
                </w:r>
              </w:p>
            </w:tc>
            <w:tc>
              <w:tcPr>
                <w:tcW w:w="2556" w:type="dxa"/>
                <w:vAlign w:val="center"/>
              </w:tcPr>
              <w:p w:rsidR="00FB1733" w:rsidRDefault="00FB1733" w:rsidP="00FB1733">
                <w:pPr>
                  <w:pStyle w:val="Default"/>
                  <w:jc w:val="center"/>
                </w:pPr>
                <w:r>
                  <w:t>11 à 20</w:t>
                </w:r>
              </w:p>
            </w:tc>
            <w:tc>
              <w:tcPr>
                <w:tcW w:w="2556" w:type="dxa"/>
                <w:vAlign w:val="center"/>
              </w:tcPr>
              <w:p w:rsidR="00FB1733" w:rsidRDefault="00FB1733" w:rsidP="00FB1733">
                <w:pPr>
                  <w:pStyle w:val="Default"/>
                  <w:jc w:val="center"/>
                </w:pPr>
                <w:r>
                  <w:t>100$</w:t>
                </w:r>
              </w:p>
            </w:tc>
            <w:tc>
              <w:tcPr>
                <w:tcW w:w="2557" w:type="dxa"/>
                <w:vAlign w:val="center"/>
              </w:tcPr>
              <w:p w:rsidR="00FB1733" w:rsidRDefault="00FB1733" w:rsidP="00FB1733">
                <w:pPr>
                  <w:pStyle w:val="Default"/>
                  <w:jc w:val="center"/>
                </w:pPr>
                <w:r>
                  <w:t>200$</w:t>
                </w:r>
              </w:p>
            </w:tc>
          </w:tr>
          <w:tr w:rsidR="00FB1733" w:rsidTr="007B17BE">
            <w:trPr>
              <w:jc w:val="right"/>
            </w:trPr>
            <w:tc>
              <w:tcPr>
                <w:tcW w:w="442" w:type="dxa"/>
              </w:tcPr>
              <w:p w:rsidR="00FB1733" w:rsidRDefault="00FB1733" w:rsidP="00FB1733">
                <w:pPr>
                  <w:pStyle w:val="Default"/>
                </w:pPr>
                <w:r>
                  <w:t>C</w:t>
                </w:r>
              </w:p>
            </w:tc>
            <w:tc>
              <w:tcPr>
                <w:tcW w:w="2556" w:type="dxa"/>
                <w:vAlign w:val="center"/>
              </w:tcPr>
              <w:p w:rsidR="00FB1733" w:rsidRDefault="00FB1733" w:rsidP="00FB1733">
                <w:pPr>
                  <w:pStyle w:val="Default"/>
                  <w:jc w:val="center"/>
                </w:pPr>
                <w:r>
                  <w:t>21 à 30</w:t>
                </w:r>
              </w:p>
            </w:tc>
            <w:tc>
              <w:tcPr>
                <w:tcW w:w="2556" w:type="dxa"/>
                <w:vAlign w:val="center"/>
              </w:tcPr>
              <w:p w:rsidR="00FB1733" w:rsidRDefault="00FB1733" w:rsidP="00FB1733">
                <w:pPr>
                  <w:pStyle w:val="Default"/>
                  <w:jc w:val="center"/>
                </w:pPr>
                <w:r>
                  <w:t>150$</w:t>
                </w:r>
              </w:p>
            </w:tc>
            <w:tc>
              <w:tcPr>
                <w:tcW w:w="2557" w:type="dxa"/>
                <w:vAlign w:val="center"/>
              </w:tcPr>
              <w:p w:rsidR="00FB1733" w:rsidRDefault="00FB1733" w:rsidP="00FB1733">
                <w:pPr>
                  <w:pStyle w:val="Default"/>
                  <w:jc w:val="center"/>
                </w:pPr>
                <w:r>
                  <w:t>300$</w:t>
                </w:r>
              </w:p>
            </w:tc>
          </w:tr>
          <w:tr w:rsidR="00FB1733" w:rsidTr="007B17BE">
            <w:trPr>
              <w:jc w:val="right"/>
            </w:trPr>
            <w:tc>
              <w:tcPr>
                <w:tcW w:w="442" w:type="dxa"/>
              </w:tcPr>
              <w:p w:rsidR="00FB1733" w:rsidRDefault="00FB1733" w:rsidP="00FB1733">
                <w:pPr>
                  <w:pStyle w:val="Default"/>
                </w:pPr>
                <w:r>
                  <w:t>D</w:t>
                </w:r>
              </w:p>
            </w:tc>
            <w:tc>
              <w:tcPr>
                <w:tcW w:w="2556" w:type="dxa"/>
                <w:vAlign w:val="center"/>
              </w:tcPr>
              <w:p w:rsidR="00FB1733" w:rsidRDefault="00FB1733" w:rsidP="00FB1733">
                <w:pPr>
                  <w:pStyle w:val="Default"/>
                  <w:jc w:val="center"/>
                </w:pPr>
                <w:r>
                  <w:t>31 à 50</w:t>
                </w:r>
              </w:p>
            </w:tc>
            <w:tc>
              <w:tcPr>
                <w:tcW w:w="2556" w:type="dxa"/>
                <w:vAlign w:val="center"/>
              </w:tcPr>
              <w:p w:rsidR="00FB1733" w:rsidRDefault="00FB1733" w:rsidP="00FB1733">
                <w:pPr>
                  <w:pStyle w:val="Default"/>
                  <w:jc w:val="center"/>
                </w:pPr>
                <w:r>
                  <w:t>200$</w:t>
                </w:r>
              </w:p>
            </w:tc>
            <w:tc>
              <w:tcPr>
                <w:tcW w:w="2557" w:type="dxa"/>
                <w:vAlign w:val="center"/>
              </w:tcPr>
              <w:p w:rsidR="00FB1733" w:rsidRDefault="00FB1733" w:rsidP="00FB1733">
                <w:pPr>
                  <w:pStyle w:val="Default"/>
                  <w:jc w:val="center"/>
                </w:pPr>
                <w:r>
                  <w:t>400$</w:t>
                </w:r>
              </w:p>
            </w:tc>
          </w:tr>
          <w:tr w:rsidR="00FB1733" w:rsidTr="007B17BE">
            <w:trPr>
              <w:jc w:val="right"/>
            </w:trPr>
            <w:tc>
              <w:tcPr>
                <w:tcW w:w="442" w:type="dxa"/>
              </w:tcPr>
              <w:p w:rsidR="00FB1733" w:rsidRDefault="00FB1733" w:rsidP="00FB1733">
                <w:pPr>
                  <w:pStyle w:val="Default"/>
                </w:pPr>
                <w:r>
                  <w:t>E</w:t>
                </w:r>
              </w:p>
            </w:tc>
            <w:tc>
              <w:tcPr>
                <w:tcW w:w="2556" w:type="dxa"/>
                <w:vAlign w:val="center"/>
              </w:tcPr>
              <w:p w:rsidR="00FB1733" w:rsidRDefault="00FB1733" w:rsidP="00FB1733">
                <w:pPr>
                  <w:pStyle w:val="Default"/>
                  <w:jc w:val="center"/>
                </w:pPr>
                <w:r>
                  <w:t>51 et plus</w:t>
                </w:r>
              </w:p>
            </w:tc>
            <w:tc>
              <w:tcPr>
                <w:tcW w:w="2556" w:type="dxa"/>
                <w:vAlign w:val="center"/>
              </w:tcPr>
              <w:p w:rsidR="00FB1733" w:rsidRDefault="00FB1733" w:rsidP="00FB1733">
                <w:pPr>
                  <w:pStyle w:val="Default"/>
                  <w:jc w:val="center"/>
                </w:pPr>
                <w:r>
                  <w:t>250$</w:t>
                </w:r>
              </w:p>
            </w:tc>
            <w:tc>
              <w:tcPr>
                <w:tcW w:w="2557" w:type="dxa"/>
                <w:vAlign w:val="center"/>
              </w:tcPr>
              <w:p w:rsidR="00FB1733" w:rsidRDefault="00FB1733" w:rsidP="00FB1733">
                <w:pPr>
                  <w:pStyle w:val="Default"/>
                  <w:jc w:val="center"/>
                </w:pPr>
                <w:r>
                  <w:t>500$</w:t>
                </w:r>
              </w:p>
            </w:tc>
          </w:tr>
        </w:tbl>
        <w:p w:rsidR="00FB1733" w:rsidRDefault="00FB1733" w:rsidP="007B17BE">
          <w:pPr>
            <w:pStyle w:val="Default"/>
            <w:ind w:left="1134"/>
            <w:jc w:val="center"/>
            <w:rPr>
              <w:i/>
            </w:rPr>
          </w:pPr>
          <w:r>
            <w:t>*</w:t>
          </w:r>
          <w:r>
            <w:rPr>
              <w:i/>
            </w:rPr>
            <w:t>Volets associatif, communautaire, humanitaire, coopératif ou environnemental</w:t>
          </w:r>
        </w:p>
        <w:p w:rsidR="007B17BE" w:rsidRDefault="007B17BE" w:rsidP="007B17BE">
          <w:pPr>
            <w:pStyle w:val="Parg1"/>
            <w:ind w:left="426"/>
          </w:pPr>
        </w:p>
        <w:p w:rsidR="00FB1733" w:rsidRDefault="00807153" w:rsidP="00807153">
          <w:pPr>
            <w:pStyle w:val="Parg1"/>
            <w:numPr>
              <w:ilvl w:val="0"/>
              <w:numId w:val="10"/>
            </w:numPr>
          </w:pPr>
          <w:r w:rsidRPr="00807153">
            <w:t>Pour une a</w:t>
          </w:r>
          <w:r w:rsidR="00FB1733" w:rsidRPr="00807153">
            <w:t>ctivité scolaire, parascolaire, culturelle ou sportive et autre événement spécial (ex. : gala méritas) s’adressant à l’ensemble de la communauté estudiantine :</w:t>
          </w:r>
          <w:r w:rsidRPr="00807153">
            <w:t xml:space="preserve"> </w:t>
          </w:r>
          <w:r w:rsidR="006219B6" w:rsidRPr="00807153">
            <w:t>125</w:t>
          </w:r>
          <w:r>
            <w:t> </w:t>
          </w:r>
          <w:r w:rsidR="006219B6" w:rsidRPr="00807153">
            <w:t>$ par événement</w:t>
          </w:r>
        </w:p>
      </w:sdtContent>
    </w:sdt>
    <w:p w:rsidR="009C461F" w:rsidRDefault="009C461F" w:rsidP="009C461F">
      <w:pPr>
        <w:pStyle w:val="Parg1"/>
        <w:ind w:left="1146"/>
      </w:pPr>
    </w:p>
    <w:p w:rsidR="009C461F" w:rsidRDefault="009C461F" w:rsidP="009C461F">
      <w:pPr>
        <w:pStyle w:val="Parg1"/>
        <w:sectPr w:rsidR="009C461F" w:rsidSect="00CF7680">
          <w:pgSz w:w="12240" w:h="15840" w:code="1"/>
          <w:pgMar w:top="1021" w:right="1134" w:bottom="1021" w:left="1985" w:header="709" w:footer="851" w:gutter="0"/>
          <w:cols w:space="708"/>
          <w:titlePg/>
          <w:docGrid w:linePitch="360"/>
        </w:sectPr>
      </w:pPr>
    </w:p>
    <w:sdt>
      <w:sdtPr>
        <w:rPr>
          <w:rFonts w:asciiTheme="majorHAnsi" w:hAnsiTheme="majorHAnsi" w:cs="Calibri"/>
          <w:b/>
          <w:color w:val="000000"/>
          <w:sz w:val="28"/>
          <w:szCs w:val="23"/>
        </w:rPr>
        <w:id w:val="2111009279"/>
        <w:lock w:val="contentLocked"/>
        <w:placeholder>
          <w:docPart w:val="119750E2E68B4440AB601EC8E4C60AF8"/>
        </w:placeholder>
        <w:group/>
      </w:sdtPr>
      <w:sdtEndPr>
        <w:rPr>
          <w:rFonts w:ascii="Calibri" w:hAnsi="Calibri"/>
          <w:b w:val="0"/>
          <w:sz w:val="10"/>
          <w:szCs w:val="10"/>
        </w:rPr>
      </w:sdtEndPr>
      <w:sdtContent>
        <w:p w:rsidR="00A3670F" w:rsidRDefault="009C461F" w:rsidP="00AA05FF">
          <w:pPr>
            <w:tabs>
              <w:tab w:val="left" w:pos="238"/>
            </w:tabs>
            <w:spacing w:before="0" w:after="120" w:line="240" w:lineRule="auto"/>
            <w:ind w:left="708"/>
            <w:jc w:val="center"/>
            <w:rPr>
              <w:rFonts w:asciiTheme="majorHAnsi" w:hAnsiTheme="majorHAnsi"/>
              <w:b/>
              <w:sz w:val="28"/>
            </w:rPr>
          </w:pPr>
          <w:r w:rsidRPr="009C461F">
            <w:rPr>
              <w:rFonts w:asciiTheme="majorHAnsi" w:hAnsiTheme="majorHAnsi"/>
              <w:b/>
              <w:sz w:val="28"/>
            </w:rPr>
            <w:t>Don de solidarité - Appui à un projet</w:t>
          </w:r>
          <w:r w:rsidR="00A3670F">
            <w:rPr>
              <w:rFonts w:asciiTheme="majorHAnsi" w:hAnsiTheme="majorHAnsi"/>
              <w:b/>
              <w:sz w:val="28"/>
            </w:rPr>
            <w:t xml:space="preserve"> étudiant</w:t>
          </w:r>
          <w:r w:rsidR="00A3670F">
            <w:rPr>
              <w:rFonts w:asciiTheme="majorHAnsi" w:hAnsiTheme="majorHAnsi"/>
              <w:b/>
              <w:sz w:val="28"/>
            </w:rPr>
            <w:br/>
            <w:t>Formulaire de demande</w:t>
          </w:r>
          <w:r w:rsidRPr="009C461F">
            <w:rPr>
              <w:rFonts w:asciiTheme="majorHAnsi" w:hAnsiTheme="majorHAnsi"/>
              <w:b/>
              <w:sz w:val="28"/>
            </w:rPr>
            <w:t>*</w:t>
          </w:r>
        </w:p>
        <w:p w:rsidR="009C461F" w:rsidRPr="009C461F" w:rsidRDefault="009F643D" w:rsidP="00F87B63">
          <w:pPr>
            <w:tabs>
              <w:tab w:val="left" w:pos="238"/>
            </w:tabs>
            <w:spacing w:before="0" w:after="120" w:line="240" w:lineRule="auto"/>
            <w:ind w:left="708"/>
            <w:jc w:val="center"/>
          </w:pPr>
          <w:r w:rsidRPr="009F643D">
            <w:rPr>
              <w:i/>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98.5pt;height:21pt" o:ole="">
                <v:imagedata r:id="rId10" o:title=""/>
              </v:shape>
              <w:control r:id="rId11" w:name="CheckBox1" w:shapeid="_x0000_i1049"/>
            </w:object>
          </w:r>
          <w:r>
            <w:rPr>
              <w:i/>
            </w:rPr>
            <w:tab/>
            <w:t xml:space="preserve">   </w:t>
          </w:r>
          <w:r w:rsidR="009C461F" w:rsidRPr="009C461F">
            <w:rPr>
              <w:i/>
            </w:rPr>
            <w:t>ou</w:t>
          </w:r>
          <w:r w:rsidR="00F87B63">
            <w:rPr>
              <w:i/>
            </w:rPr>
            <w:t xml:space="preserve">   </w:t>
          </w:r>
          <w:r w:rsidR="009C461F" w:rsidRPr="009C461F">
            <w:rPr>
              <w:i/>
            </w:rPr>
            <w:tab/>
          </w:r>
          <w:r w:rsidR="00462E28" w:rsidRPr="009F643D">
            <w:rPr>
              <w:i/>
            </w:rPr>
            <w:object w:dxaOrig="225" w:dyaOrig="225">
              <v:shape id="_x0000_i1051" type="#_x0000_t75" style="width:196pt;height:21pt" o:ole="">
                <v:imagedata r:id="rId12" o:title=""/>
              </v:shape>
              <w:control r:id="rId13" w:name="CheckBox11" w:shapeid="_x0000_i1051"/>
            </w:object>
          </w:r>
        </w:p>
        <w:tbl>
          <w:tblPr>
            <w:tblStyle w:val="Grilledutableau"/>
            <w:tblW w:w="506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65"/>
          </w:tblGrid>
          <w:tr w:rsidR="009C461F" w:rsidRPr="009C461F" w:rsidTr="000D246F">
            <w:tc>
              <w:tcPr>
                <w:tcW w:w="5000" w:type="pct"/>
              </w:tcPr>
              <w:p w:rsidR="009C461F" w:rsidRPr="009C461F" w:rsidRDefault="009C461F" w:rsidP="009C461F">
                <w:pPr>
                  <w:shd w:val="clear" w:color="auto" w:fill="000000" w:themeFill="text1"/>
                  <w:tabs>
                    <w:tab w:val="left" w:pos="3402"/>
                    <w:tab w:val="left" w:pos="4253"/>
                  </w:tabs>
                  <w:spacing w:before="0"/>
                  <w:rPr>
                    <w:b/>
                    <w:sz w:val="24"/>
                  </w:rPr>
                </w:pPr>
                <w:r w:rsidRPr="009C461F">
                  <w:rPr>
                    <w:b/>
                    <w:sz w:val="24"/>
                  </w:rPr>
                  <w:t>INFORMATION SUR L’ACTIVITÉ OU LE PROJET</w:t>
                </w:r>
              </w:p>
            </w:tc>
          </w:tr>
          <w:tr w:rsidR="009C461F" w:rsidRPr="009C461F" w:rsidTr="000D246F">
            <w:tc>
              <w:tcPr>
                <w:tcW w:w="5000" w:type="pct"/>
              </w:tcPr>
              <w:p w:rsidR="009C461F" w:rsidRPr="00A3670F" w:rsidRDefault="009C461F" w:rsidP="009C461F">
                <w:pPr>
                  <w:tabs>
                    <w:tab w:val="left" w:pos="1985"/>
                    <w:tab w:val="right" w:leader="underscore" w:pos="9072"/>
                  </w:tabs>
                </w:pPr>
                <w:r w:rsidRPr="009C461F">
                  <w:t xml:space="preserve">Titre de la demande : </w:t>
                </w:r>
                <w:r w:rsidRPr="009C461F">
                  <w:tab/>
                </w:r>
                <w:sdt>
                  <w:sdtPr>
                    <w:id w:val="2009405203"/>
                    <w:placeholder>
                      <w:docPart w:val="2597CA0AC667432B824334ABBE3852C0"/>
                    </w:placeholder>
                    <w:showingPlcHdr/>
                  </w:sdtPr>
                  <w:sdtEndPr/>
                  <w:sdtContent>
                    <w:bookmarkStart w:id="0" w:name="_GoBack"/>
                    <w:r w:rsidR="00A3670F" w:rsidRPr="00A3670F">
                      <w:rPr>
                        <w:rStyle w:val="Textedelespacerserv"/>
                      </w:rPr>
                      <w:t>Cliquez ici pour taper du texte.</w:t>
                    </w:r>
                    <w:bookmarkEnd w:id="0"/>
                  </w:sdtContent>
                </w:sdt>
              </w:p>
              <w:p w:rsidR="009C461F" w:rsidRPr="00A3670F" w:rsidRDefault="009C461F" w:rsidP="000D246F">
                <w:pPr>
                  <w:tabs>
                    <w:tab w:val="left" w:pos="1985"/>
                    <w:tab w:val="right" w:leader="underscore" w:pos="6521"/>
                  </w:tabs>
                  <w:spacing w:before="120"/>
                </w:pPr>
                <w:r w:rsidRPr="009C461F">
                  <w:t xml:space="preserve">Date de l’activité : </w:t>
                </w:r>
                <w:r w:rsidRPr="009C461F">
                  <w:tab/>
                </w:r>
                <w:sdt>
                  <w:sdtPr>
                    <w:id w:val="1009250888"/>
                    <w:placeholder>
                      <w:docPart w:val="99206BD8CDEE4D22A39235DCC84C1DB4"/>
                    </w:placeholder>
                    <w:showingPlcHdr/>
                    <w:date>
                      <w:dateFormat w:val="yyyy-MM-dd"/>
                      <w:lid w:val="fr-CA"/>
                      <w:storeMappedDataAs w:val="dateTime"/>
                      <w:calendar w:val="gregorian"/>
                    </w:date>
                  </w:sdtPr>
                  <w:sdtEndPr/>
                  <w:sdtContent>
                    <w:r w:rsidR="00A3670F" w:rsidRPr="00A3670F">
                      <w:rPr>
                        <w:rStyle w:val="Textedelespacerserv"/>
                      </w:rPr>
                      <w:t>Cliquez ici pour entrer une date.</w:t>
                    </w:r>
                  </w:sdtContent>
                </w:sdt>
              </w:p>
              <w:p w:rsidR="009C461F" w:rsidRPr="00A3670F" w:rsidRDefault="009C461F" w:rsidP="009C461F">
                <w:pPr>
                  <w:tabs>
                    <w:tab w:val="left" w:pos="1985"/>
                    <w:tab w:val="right" w:leader="underscore" w:pos="6521"/>
                  </w:tabs>
                  <w:spacing w:before="0"/>
                  <w:ind w:left="3540"/>
                  <w:rPr>
                    <w:sz w:val="10"/>
                    <w:szCs w:val="10"/>
                  </w:rPr>
                </w:pPr>
              </w:p>
            </w:tc>
          </w:tr>
          <w:tr w:rsidR="009C461F" w:rsidRPr="009C461F" w:rsidTr="000D246F">
            <w:tc>
              <w:tcPr>
                <w:tcW w:w="5000" w:type="pct"/>
              </w:tcPr>
              <w:p w:rsidR="009C461F" w:rsidRPr="009C461F" w:rsidRDefault="009C461F" w:rsidP="009C461F">
                <w:pPr>
                  <w:tabs>
                    <w:tab w:val="right" w:pos="9072"/>
                  </w:tabs>
                </w:pPr>
                <w:r w:rsidRPr="009C461F">
                  <w:t xml:space="preserve">Description de l’activité ou du projet : objectifs, professeurs ou organismes impliqués, public cible, utilisation projetée des fonds, etc. </w:t>
                </w:r>
                <w:r w:rsidRPr="009C461F">
                  <w:tab/>
                </w:r>
                <w:r w:rsidRPr="009C461F">
                  <w:rPr>
                    <w:i/>
                    <w:sz w:val="20"/>
                    <w:szCs w:val="20"/>
                  </w:rPr>
                  <w:t>(Annexez un document si nécessaire.)</w:t>
                </w:r>
              </w:p>
              <w:sdt>
                <w:sdtPr>
                  <w:rPr>
                    <w:sz w:val="24"/>
                  </w:rPr>
                  <w:id w:val="-158846257"/>
                  <w:placeholder>
                    <w:docPart w:val="B53A64EC9AAC4B0EBC566C05382600C1"/>
                  </w:placeholder>
                  <w:showingPlcHdr/>
                </w:sdtPr>
                <w:sdtEndPr/>
                <w:sdtContent>
                  <w:p w:rsidR="009C461F" w:rsidRPr="009C461F" w:rsidRDefault="009E121F" w:rsidP="009E121F">
                    <w:pPr>
                      <w:tabs>
                        <w:tab w:val="right" w:leader="underscore" w:pos="9072"/>
                      </w:tabs>
                      <w:rPr>
                        <w:sz w:val="24"/>
                      </w:rPr>
                    </w:pPr>
                    <w:r w:rsidRPr="008B59EE">
                      <w:rPr>
                        <w:rStyle w:val="Textedelespacerserv"/>
                      </w:rPr>
                      <w:t>Cliquez ici pour taper du texte.</w:t>
                    </w:r>
                  </w:p>
                </w:sdtContent>
              </w:sdt>
            </w:tc>
          </w:tr>
          <w:tr w:rsidR="009C461F" w:rsidRPr="009C461F" w:rsidTr="000D246F">
            <w:tc>
              <w:tcPr>
                <w:tcW w:w="5000" w:type="pct"/>
              </w:tcPr>
              <w:p w:rsidR="009C461F" w:rsidRPr="009C461F" w:rsidRDefault="009C461F" w:rsidP="009C461F">
                <w:r w:rsidRPr="009C461F">
                  <w:t>Cette demande a-t-elle un volet …</w:t>
                </w:r>
              </w:p>
              <w:p w:rsidR="009C461F" w:rsidRPr="009C461F" w:rsidRDefault="000408B5" w:rsidP="000D246F">
                <w:pPr>
                  <w:tabs>
                    <w:tab w:val="left" w:pos="284"/>
                    <w:tab w:val="left" w:pos="1918"/>
                    <w:tab w:val="left" w:pos="4111"/>
                    <w:tab w:val="left" w:pos="5812"/>
                    <w:tab w:val="left" w:pos="7513"/>
                    <w:tab w:val="right" w:pos="9072"/>
                  </w:tabs>
                  <w:spacing w:before="120"/>
                </w:pPr>
                <w:r>
                  <w:object w:dxaOrig="225" w:dyaOrig="225">
                    <v:shape id="_x0000_i1053" type="#_x0000_t75" style="width:65.5pt;height:21pt" o:ole="">
                      <v:imagedata r:id="rId14" o:title=""/>
                    </v:shape>
                    <w:control r:id="rId15" w:name="CheckBox2" w:shapeid="_x0000_i1053"/>
                  </w:object>
                </w:r>
                <w:r>
                  <w:object w:dxaOrig="225" w:dyaOrig="225">
                    <v:shape id="_x0000_i1055" type="#_x0000_t75" style="width:94pt;height:21pt" o:ole="">
                      <v:imagedata r:id="rId16" o:title=""/>
                    </v:shape>
                    <w:control r:id="rId17" w:name="CheckBox3" w:shapeid="_x0000_i1055"/>
                  </w:object>
                </w:r>
                <w:r>
                  <w:object w:dxaOrig="225" w:dyaOrig="225">
                    <v:shape id="_x0000_i1057" type="#_x0000_t75" style="width:71.5pt;height:21pt" o:ole="">
                      <v:imagedata r:id="rId18" o:title=""/>
                    </v:shape>
                    <w:control r:id="rId19" w:name="CheckBox4" w:shapeid="_x0000_i1057"/>
                  </w:object>
                </w:r>
                <w:r>
                  <w:object w:dxaOrig="225" w:dyaOrig="225">
                    <v:shape id="_x0000_i1059" type="#_x0000_t75" style="width:102pt;height:21pt" o:ole="">
                      <v:imagedata r:id="rId20" o:title=""/>
                    </v:shape>
                    <w:control r:id="rId21" w:name="CheckBox5" w:shapeid="_x0000_i1059"/>
                  </w:object>
                </w:r>
                <w:r>
                  <w:object w:dxaOrig="225" w:dyaOrig="225">
                    <v:shape id="_x0000_i1061" type="#_x0000_t75" style="width:83.5pt;height:21pt" o:ole="">
                      <v:imagedata r:id="rId22" o:title=""/>
                    </v:shape>
                    <w:control r:id="rId23" w:name="CheckBox6" w:shapeid="_x0000_i1061"/>
                  </w:object>
                </w:r>
              </w:p>
              <w:p w:rsidR="000408B5" w:rsidRPr="009C461F" w:rsidRDefault="009C461F" w:rsidP="000408B5">
                <w:pPr>
                  <w:tabs>
                    <w:tab w:val="right" w:leader="underscore" w:pos="9072"/>
                  </w:tabs>
                </w:pPr>
                <w:r w:rsidRPr="009C461F">
                  <w:t xml:space="preserve">Expliquez : </w:t>
                </w:r>
                <w:sdt>
                  <w:sdtPr>
                    <w:id w:val="-1945290104"/>
                    <w:placeholder>
                      <w:docPart w:val="3FAA2381E7504B8B8866756D3287FDE0"/>
                    </w:placeholder>
                    <w:showingPlcHdr/>
                  </w:sdtPr>
                  <w:sdtEndPr/>
                  <w:sdtContent>
                    <w:r w:rsidR="000408B5" w:rsidRPr="008B59EE">
                      <w:rPr>
                        <w:rStyle w:val="Textedelespacerserv"/>
                      </w:rPr>
                      <w:t>Cliquez ici pour taper du texte.</w:t>
                    </w:r>
                  </w:sdtContent>
                </w:sdt>
              </w:p>
              <w:p w:rsidR="009C461F" w:rsidRPr="009C461F" w:rsidRDefault="009C461F" w:rsidP="009C461F">
                <w:pPr>
                  <w:tabs>
                    <w:tab w:val="right" w:leader="underscore" w:pos="9072"/>
                  </w:tabs>
                </w:pPr>
              </w:p>
              <w:p w:rsidR="009C461F" w:rsidRPr="009C461F" w:rsidRDefault="009C461F" w:rsidP="000D246F">
                <w:pPr>
                  <w:tabs>
                    <w:tab w:val="right" w:leader="underscore" w:pos="4820"/>
                    <w:tab w:val="left" w:pos="5103"/>
                    <w:tab w:val="right" w:leader="underscore" w:pos="8931"/>
                  </w:tabs>
                </w:pPr>
                <w:r w:rsidRPr="009C461F">
                  <w:t xml:space="preserve">Nombre d’étudiants impliqués : </w:t>
                </w:r>
                <w:sdt>
                  <w:sdtPr>
                    <w:id w:val="-855267134"/>
                    <w:placeholder>
                      <w:docPart w:val="B696615C91234659BF9F0E88678EBA6E"/>
                    </w:placeholder>
                    <w:showingPlcHdr/>
                  </w:sdtPr>
                  <w:sdtEndPr/>
                  <w:sdtContent>
                    <w:r w:rsidR="000408B5" w:rsidRPr="008B59EE">
                      <w:rPr>
                        <w:rStyle w:val="Textedelespacerserv"/>
                      </w:rPr>
                      <w:t>Cliquez ici pour taper du texte.</w:t>
                    </w:r>
                  </w:sdtContent>
                </w:sdt>
                <w:r w:rsidR="000408B5">
                  <w:t xml:space="preserve"> </w:t>
                </w:r>
                <w:r w:rsidRPr="009C461F">
                  <w:t xml:space="preserve">Montant demandé : </w:t>
                </w:r>
                <w:sdt>
                  <w:sdtPr>
                    <w:id w:val="1043324145"/>
                    <w:placeholder>
                      <w:docPart w:val="271B39FD1F854A4AA3941CF9F50E914C"/>
                    </w:placeholder>
                    <w:showingPlcHdr/>
                  </w:sdtPr>
                  <w:sdtEndPr/>
                  <w:sdtContent>
                    <w:r w:rsidR="000D246F">
                      <w:rPr>
                        <w:rStyle w:val="Textedelespacerserv"/>
                      </w:rPr>
                      <w:t>Montant</w:t>
                    </w:r>
                  </w:sdtContent>
                </w:sdt>
                <w:r w:rsidRPr="009C461F">
                  <w:t>$</w:t>
                </w:r>
              </w:p>
            </w:tc>
          </w:tr>
          <w:tr w:rsidR="009C461F" w:rsidRPr="009C461F" w:rsidTr="000D246F">
            <w:tc>
              <w:tcPr>
                <w:tcW w:w="5000" w:type="pct"/>
                <w:vAlign w:val="bottom"/>
              </w:tcPr>
              <w:p w:rsidR="009C461F" w:rsidRPr="009C461F" w:rsidRDefault="00D25D47" w:rsidP="000408B5">
                <w:pPr>
                  <w:tabs>
                    <w:tab w:val="left" w:pos="3261"/>
                    <w:tab w:val="right" w:pos="9072"/>
                  </w:tabs>
                </w:pPr>
                <w:r>
                  <w:rPr>
                    <w:noProof/>
                    <w:lang w:eastAsia="fr-CA"/>
                  </w:rPr>
                  <mc:AlternateContent>
                    <mc:Choice Requires="wps">
                      <w:drawing>
                        <wp:anchor distT="0" distB="0" distL="114300" distR="114300" simplePos="0" relativeHeight="251665408" behindDoc="0" locked="0" layoutInCell="1" allowOverlap="1">
                          <wp:simplePos x="0" y="0"/>
                          <wp:positionH relativeFrom="column">
                            <wp:posOffset>3136265</wp:posOffset>
                          </wp:positionH>
                          <wp:positionV relativeFrom="paragraph">
                            <wp:posOffset>341630</wp:posOffset>
                          </wp:positionV>
                          <wp:extent cx="539750" cy="0"/>
                          <wp:effectExtent l="12065" t="8255" r="10160" b="10795"/>
                          <wp:wrapNone/>
                          <wp:docPr id="1" name="Auto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397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7" o:spid="_x0000_s1026" type="#_x0000_t32" style="position:absolute;margin-left:246.95pt;margin-top:26.9pt;width:42.5pt;height:0;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"/>
                      </w:pict>
                    </mc:Fallback>
                  </mc:AlternateContent>
                </w:r>
                <w:r w:rsidR="009C461F" w:rsidRPr="009C461F">
                  <w:t>Comment acheminer le chèque ?</w:t>
                </w:r>
                <w:r w:rsidR="009C461F" w:rsidRPr="009C461F">
                  <w:tab/>
                </w:r>
                <w:r w:rsidR="000408B5">
                  <w:object w:dxaOrig="225" w:dyaOrig="225">
                    <v:shape id="_x0000_i1063" type="#_x0000_t75" style="width:130pt;height:21pt" o:ole="">
                      <v:imagedata r:id="rId24" o:title=""/>
                    </v:shape>
                    <w:control r:id="rId25" w:name="CheckBox7" w:shapeid="_x0000_i1063"/>
                  </w:object>
                </w:r>
                <w:r w:rsidR="000408B5">
                  <w:object w:dxaOrig="225" w:dyaOrig="225">
                    <v:shape id="_x0000_i1065" type="#_x0000_t75" style="width:161.5pt;height:21pt" o:ole="">
                      <v:imagedata r:id="rId26" o:title=""/>
                    </v:shape>
                    <w:control r:id="rId27" w:name="CheckBox8" w:shapeid="_x0000_i1065"/>
                  </w:object>
                </w:r>
              </w:p>
              <w:p w:rsidR="009C461F" w:rsidRPr="009C461F" w:rsidRDefault="000408B5" w:rsidP="000408B5">
                <w:pPr>
                  <w:tabs>
                    <w:tab w:val="left" w:pos="1026"/>
                    <w:tab w:val="right" w:leader="underscore" w:pos="9072"/>
                  </w:tabs>
                </w:pPr>
                <w:r>
                  <w:object w:dxaOrig="225" w:dyaOrig="225">
                    <v:shape id="_x0000_i1067" type="#_x0000_t75" style="width:49pt;height:21pt" o:ole="">
                      <v:imagedata r:id="rId28" o:title=""/>
                    </v:shape>
                    <w:control r:id="rId29" w:name="CheckBox9" w:shapeid="_x0000_i1067"/>
                  </w:object>
                </w:r>
                <w:r w:rsidR="009C461F" w:rsidRPr="009C461F">
                  <w:tab/>
                </w:r>
                <w:sdt>
                  <w:sdtPr>
                    <w:id w:val="696665623"/>
                    <w:placeholder>
                      <w:docPart w:val="CAD880716AAE4BC68BF12EDA7371D3F0"/>
                    </w:placeholder>
                    <w:showingPlcHdr/>
                  </w:sdtPr>
                  <w:sdtEndPr/>
                  <w:sdtContent>
                    <w:r w:rsidRPr="008B59EE">
                      <w:rPr>
                        <w:rStyle w:val="Textedelespacerserv"/>
                      </w:rPr>
                      <w:t>Cliquez ici pour taper du texte.</w:t>
                    </w:r>
                  </w:sdtContent>
                </w:sdt>
              </w:p>
            </w:tc>
          </w:tr>
          <w:tr w:rsidR="009C461F" w:rsidRPr="009C461F" w:rsidTr="000D246F">
            <w:tc>
              <w:tcPr>
                <w:tcW w:w="5000" w:type="pct"/>
              </w:tcPr>
              <w:p w:rsidR="009C461F" w:rsidRPr="009C461F" w:rsidRDefault="009C461F" w:rsidP="009C461F">
                <w:pPr>
                  <w:shd w:val="clear" w:color="auto" w:fill="000000" w:themeFill="text1"/>
                  <w:tabs>
                    <w:tab w:val="right" w:leader="underscore" w:pos="4820"/>
                    <w:tab w:val="left" w:pos="5103"/>
                  </w:tabs>
                  <w:rPr>
                    <w:b/>
                    <w:sz w:val="24"/>
                  </w:rPr>
                </w:pPr>
                <w:r w:rsidRPr="009C461F">
                  <w:rPr>
                    <w:b/>
                    <w:sz w:val="24"/>
                  </w:rPr>
                  <w:t>INFORMATION SUR LE DEMANDEUR</w:t>
                </w:r>
              </w:p>
            </w:tc>
          </w:tr>
          <w:tr w:rsidR="009C461F" w:rsidRPr="009C461F" w:rsidTr="000D246F">
            <w:trPr>
              <w:trHeight w:val="1960"/>
            </w:trPr>
            <w:tc>
              <w:tcPr>
                <w:tcW w:w="5000" w:type="pct"/>
                <w:tcBorders>
                  <w:bottom w:val="single" w:sz="12" w:space="0" w:color="auto"/>
                </w:tcBorders>
              </w:tcPr>
              <w:p w:rsidR="001D3249" w:rsidRDefault="00D25D47" w:rsidP="001D3249">
                <w:pPr>
                  <w:tabs>
                    <w:tab w:val="right" w:pos="3544"/>
                    <w:tab w:val="left" w:pos="3828"/>
                    <w:tab w:val="left" w:pos="7655"/>
                    <w:tab w:val="right" w:leader="underscore" w:pos="9072"/>
                  </w:tabs>
                </w:pPr>
                <w:sdt>
                  <w:sdtPr>
                    <w:id w:val="616501971"/>
                    <w:placeholder>
                      <w:docPart w:val="298ADC0C24EC4FA488AF95A9D7718751"/>
                    </w:placeholder>
                    <w:showingPlcHdr/>
                  </w:sdtPr>
                  <w:sdtEndPr/>
                  <w:sdtContent>
                    <w:r w:rsidR="001D3249">
                      <w:rPr>
                        <w:rStyle w:val="Textedelespacerserv"/>
                      </w:rPr>
                      <w:t>Prénom</w:t>
                    </w:r>
                  </w:sdtContent>
                </w:sdt>
                <w:r w:rsidR="001D3249">
                  <w:tab/>
                </w:r>
                <w:r w:rsidR="000D246F" w:rsidRPr="009C461F">
                  <w:tab/>
                </w:r>
                <w:sdt>
                  <w:sdtPr>
                    <w:id w:val="-2079427167"/>
                    <w:placeholder>
                      <w:docPart w:val="85EB9D5279F1440AA3E4031E615C914F"/>
                    </w:placeholder>
                    <w:showingPlcHdr/>
                  </w:sdtPr>
                  <w:sdtEndPr/>
                  <w:sdtContent>
                    <w:r w:rsidR="001D3249">
                      <w:rPr>
                        <w:rStyle w:val="Textedelespacerserv"/>
                      </w:rPr>
                      <w:t>Nom</w:t>
                    </w:r>
                  </w:sdtContent>
                </w:sdt>
                <w:r w:rsidR="000D246F" w:rsidRPr="009C461F">
                  <w:tab/>
                </w:r>
                <w:sdt>
                  <w:sdtPr>
                    <w:id w:val="-81449508"/>
                    <w:placeholder>
                      <w:docPart w:val="EA870A67526D45BCA7DA52D784639857"/>
                    </w:placeholder>
                    <w:showingPlcHdr/>
                  </w:sdtPr>
                  <w:sdtEndPr/>
                  <w:sdtContent>
                    <w:r w:rsidR="000D246F" w:rsidRPr="000D246F">
                      <w:rPr>
                        <w:color w:val="808080" w:themeColor="background1" w:themeShade="80"/>
                      </w:rPr>
                      <w:t>#casier</w:t>
                    </w:r>
                  </w:sdtContent>
                </w:sdt>
              </w:p>
              <w:p w:rsidR="000D246F" w:rsidRPr="009C461F" w:rsidRDefault="000D246F" w:rsidP="001D3249">
                <w:pPr>
                  <w:tabs>
                    <w:tab w:val="right" w:leader="underscore" w:pos="3544"/>
                    <w:tab w:val="left" w:pos="3828"/>
                    <w:tab w:val="right" w:leader="underscore" w:pos="7088"/>
                    <w:tab w:val="left" w:pos="7655"/>
                    <w:tab w:val="right" w:leader="underscore" w:pos="9072"/>
                  </w:tabs>
                  <w:spacing w:before="0"/>
                  <w:rPr>
                    <w:i/>
                    <w:sz w:val="18"/>
                  </w:rPr>
                </w:pPr>
                <w:r>
                  <w:tab/>
                </w:r>
                <w:r w:rsidRPr="000D246F">
                  <w:rPr>
                    <w:b/>
                    <w:i/>
                    <w:sz w:val="18"/>
                  </w:rPr>
                  <w:tab/>
                </w:r>
                <w:r w:rsidRPr="00D377BA">
                  <w:rPr>
                    <w:b/>
                    <w:i/>
                    <w:sz w:val="18"/>
                  </w:rPr>
                  <w:tab/>
                </w:r>
                <w:r w:rsidRPr="000D246F">
                  <w:rPr>
                    <w:b/>
                    <w:i/>
                    <w:sz w:val="18"/>
                  </w:rPr>
                  <w:tab/>
                </w:r>
                <w:r w:rsidR="00D377BA">
                  <w:rPr>
                    <w:b/>
                    <w:i/>
                    <w:sz w:val="18"/>
                  </w:rPr>
                  <w:tab/>
                </w:r>
              </w:p>
              <w:p w:rsidR="000D246F" w:rsidRDefault="000D246F" w:rsidP="000D246F">
                <w:pPr>
                  <w:tabs>
                    <w:tab w:val="left" w:pos="1276"/>
                    <w:tab w:val="left" w:pos="4962"/>
                    <w:tab w:val="left" w:pos="7655"/>
                    <w:tab w:val="right" w:leader="underscore" w:pos="9072"/>
                  </w:tabs>
                  <w:spacing w:before="0"/>
                  <w:rPr>
                    <w:i/>
                    <w:sz w:val="18"/>
                  </w:rPr>
                </w:pPr>
                <w:r>
                  <w:rPr>
                    <w:i/>
                    <w:sz w:val="18"/>
                  </w:rPr>
                  <w:tab/>
                </w:r>
                <w:r w:rsidRPr="009C461F">
                  <w:rPr>
                    <w:i/>
                    <w:sz w:val="18"/>
                  </w:rPr>
                  <w:t>Prénom</w:t>
                </w:r>
                <w:r>
                  <w:rPr>
                    <w:i/>
                    <w:sz w:val="18"/>
                  </w:rPr>
                  <w:tab/>
                  <w:t>Nom</w:t>
                </w:r>
                <w:r>
                  <w:rPr>
                    <w:i/>
                    <w:sz w:val="18"/>
                  </w:rPr>
                  <w:tab/>
                  <w:t>Casier</w:t>
                </w:r>
              </w:p>
              <w:p w:rsidR="000D246F" w:rsidRDefault="00D25D47" w:rsidP="00D377BA">
                <w:pPr>
                  <w:tabs>
                    <w:tab w:val="center" w:pos="5103"/>
                    <w:tab w:val="left" w:pos="7655"/>
                  </w:tabs>
                  <w:spacing w:before="120"/>
                  <w:rPr>
                    <w:i/>
                    <w:sz w:val="18"/>
                    <w:szCs w:val="18"/>
                  </w:rPr>
                </w:pPr>
                <w:sdt>
                  <w:sdtPr>
                    <w:rPr>
                      <w:rStyle w:val="Style1"/>
                    </w:rPr>
                    <w:id w:val="-1268692563"/>
                    <w:placeholder>
                      <w:docPart w:val="4E3CCC37FACF4333A81180E0FFB556F8"/>
                    </w:placeholder>
                    <w:showingPlcHdr/>
                  </w:sdtPr>
                  <w:sdtEndPr>
                    <w:rPr>
                      <w:rStyle w:val="Policepardfaut"/>
                      <w:i/>
                      <w:sz w:val="18"/>
                      <w:szCs w:val="18"/>
                    </w:rPr>
                  </w:sdtEndPr>
                  <w:sdtContent>
                    <w:r w:rsidR="000D246F">
                      <w:rPr>
                        <w:rStyle w:val="Textedelespacerserv"/>
                      </w:rPr>
                      <w:t>Discipline/Programme</w:t>
                    </w:r>
                  </w:sdtContent>
                </w:sdt>
                <w:r w:rsidR="000D246F" w:rsidRPr="000D246F">
                  <w:rPr>
                    <w:i/>
                    <w:sz w:val="18"/>
                    <w:szCs w:val="18"/>
                  </w:rPr>
                  <w:tab/>
                </w:r>
                <w:sdt>
                  <w:sdtPr>
                    <w:rPr>
                      <w:rStyle w:val="Style1"/>
                    </w:rPr>
                    <w:id w:val="-2063630044"/>
                    <w:placeholder>
                      <w:docPart w:val="FEE0949F058C4B649BFFF758052455A4"/>
                    </w:placeholder>
                    <w:showingPlcHdr/>
                  </w:sdtPr>
                  <w:sdtEndPr>
                    <w:rPr>
                      <w:rStyle w:val="Policepardfaut"/>
                      <w:i/>
                      <w:sz w:val="18"/>
                      <w:szCs w:val="18"/>
                    </w:rPr>
                  </w:sdtEndPr>
                  <w:sdtContent>
                    <w:r w:rsidR="00D377BA">
                      <w:rPr>
                        <w:rStyle w:val="Textedelespacerserv"/>
                      </w:rPr>
                      <w:t>Poste téléphonique</w:t>
                    </w:r>
                  </w:sdtContent>
                </w:sdt>
                <w:r w:rsidR="000D246F">
                  <w:rPr>
                    <w:i/>
                    <w:sz w:val="18"/>
                    <w:szCs w:val="18"/>
                  </w:rPr>
                  <w:tab/>
                </w:r>
                <w:sdt>
                  <w:sdtPr>
                    <w:rPr>
                      <w:rStyle w:val="Style1"/>
                    </w:rPr>
                    <w:id w:val="-1637947637"/>
                    <w:placeholder>
                      <w:docPart w:val="A72685CD3ED9421E898AD9F31E30FBEF"/>
                    </w:placeholder>
                    <w:showingPlcHdr/>
                  </w:sdtPr>
                  <w:sdtEndPr>
                    <w:rPr>
                      <w:rStyle w:val="Policepardfaut"/>
                      <w:i/>
                      <w:sz w:val="18"/>
                      <w:szCs w:val="18"/>
                    </w:rPr>
                  </w:sdtEndPr>
                  <w:sdtContent>
                    <w:r w:rsidR="00D377BA">
                      <w:rPr>
                        <w:rStyle w:val="Textedelespacerserv"/>
                      </w:rPr>
                      <w:t>Courriel</w:t>
                    </w:r>
                  </w:sdtContent>
                </w:sdt>
              </w:p>
              <w:p w:rsidR="00D377BA" w:rsidRPr="009C461F" w:rsidRDefault="00D377BA" w:rsidP="00D377BA">
                <w:pPr>
                  <w:tabs>
                    <w:tab w:val="right" w:leader="underscore" w:pos="3544"/>
                    <w:tab w:val="left" w:pos="3828"/>
                    <w:tab w:val="right" w:leader="underscore" w:pos="7088"/>
                    <w:tab w:val="left" w:pos="7655"/>
                    <w:tab w:val="right" w:leader="underscore" w:pos="9072"/>
                  </w:tabs>
                  <w:spacing w:before="0"/>
                  <w:rPr>
                    <w:i/>
                    <w:sz w:val="18"/>
                  </w:rPr>
                </w:pPr>
                <w:r>
                  <w:tab/>
                </w:r>
                <w:r w:rsidRPr="000D246F">
                  <w:rPr>
                    <w:b/>
                    <w:i/>
                    <w:sz w:val="18"/>
                  </w:rPr>
                  <w:tab/>
                </w:r>
                <w:r w:rsidRPr="00D377BA">
                  <w:rPr>
                    <w:b/>
                    <w:i/>
                    <w:sz w:val="18"/>
                  </w:rPr>
                  <w:tab/>
                </w:r>
                <w:r w:rsidRPr="000D246F">
                  <w:rPr>
                    <w:b/>
                    <w:i/>
                    <w:sz w:val="18"/>
                  </w:rPr>
                  <w:tab/>
                </w:r>
                <w:r>
                  <w:rPr>
                    <w:b/>
                    <w:i/>
                    <w:sz w:val="18"/>
                  </w:rPr>
                  <w:tab/>
                </w:r>
              </w:p>
              <w:p w:rsidR="009C461F" w:rsidRPr="008068C4" w:rsidRDefault="000D246F" w:rsidP="00D377BA">
                <w:pPr>
                  <w:tabs>
                    <w:tab w:val="right" w:pos="5245"/>
                    <w:tab w:val="left" w:pos="6521"/>
                    <w:tab w:val="right" w:leader="underscore" w:pos="9072"/>
                  </w:tabs>
                  <w:spacing w:before="0" w:after="240"/>
                  <w:jc w:val="center"/>
                </w:pPr>
                <w:r w:rsidRPr="009C461F">
                  <w:rPr>
                    <w:i/>
                    <w:sz w:val="18"/>
                    <w:szCs w:val="18"/>
                  </w:rPr>
                  <w:t>Discipli</w:t>
                </w:r>
                <w:r>
                  <w:rPr>
                    <w:i/>
                    <w:sz w:val="18"/>
                    <w:szCs w:val="18"/>
                  </w:rPr>
                  <w:t>ne/Programme</w:t>
                </w:r>
                <w:r w:rsidRPr="000D246F">
                  <w:rPr>
                    <w:i/>
                    <w:sz w:val="18"/>
                    <w:szCs w:val="18"/>
                  </w:rPr>
                  <w:tab/>
                </w:r>
                <w:r>
                  <w:rPr>
                    <w:i/>
                    <w:sz w:val="18"/>
                    <w:szCs w:val="18"/>
                  </w:rPr>
                  <w:t>Poste téléphonique</w:t>
                </w:r>
                <w:r>
                  <w:rPr>
                    <w:i/>
                    <w:sz w:val="18"/>
                    <w:szCs w:val="18"/>
                  </w:rPr>
                  <w:tab/>
                </w:r>
                <w:r w:rsidRPr="009C461F">
                  <w:rPr>
                    <w:i/>
                    <w:sz w:val="18"/>
                    <w:szCs w:val="18"/>
                  </w:rPr>
                  <w:t>Courriel</w:t>
                </w:r>
              </w:p>
            </w:tc>
          </w:tr>
          <w:tr w:rsidR="009C461F" w:rsidRPr="009C461F" w:rsidTr="000D246F">
            <w:tc>
              <w:tcPr>
                <w:tcW w:w="5000" w:type="pct"/>
                <w:tcBorders>
                  <w:top w:val="single" w:sz="12" w:space="0" w:color="auto"/>
                  <w:left w:val="single" w:sz="12" w:space="0" w:color="auto"/>
                  <w:right w:val="single" w:sz="12" w:space="0" w:color="auto"/>
                </w:tcBorders>
                <w:shd w:val="pct35" w:color="auto" w:fill="auto"/>
              </w:tcPr>
              <w:p w:rsidR="009C461F" w:rsidRPr="009C461F" w:rsidRDefault="009C461F" w:rsidP="009C461F">
                <w:pPr>
                  <w:shd w:val="clear" w:color="auto" w:fill="A6A6A6" w:themeFill="background1" w:themeFillShade="A6"/>
                  <w:tabs>
                    <w:tab w:val="center" w:pos="1843"/>
                    <w:tab w:val="right" w:leader="underscore" w:pos="3686"/>
                    <w:tab w:val="center" w:pos="6804"/>
                  </w:tabs>
                  <w:spacing w:before="0"/>
                  <w:rPr>
                    <w:b/>
                    <w:color w:val="FFFFFF" w:themeColor="background1"/>
                    <w:sz w:val="24"/>
                    <w:szCs w:val="20"/>
                  </w:rPr>
                </w:pPr>
                <w:r w:rsidRPr="009C461F">
                  <w:rPr>
                    <w:b/>
                    <w:color w:val="FFFFFF" w:themeColor="background1"/>
                    <w:sz w:val="24"/>
                    <w:szCs w:val="20"/>
                  </w:rPr>
                  <w:t>SECTION RÉSERVÉE AU COMITÉ DES DONS DE SOLIDARITÉ</w:t>
                </w:r>
              </w:p>
            </w:tc>
          </w:tr>
          <w:tr w:rsidR="009C461F" w:rsidRPr="009C461F" w:rsidTr="000D246F">
            <w:tc>
              <w:tcPr>
                <w:tcW w:w="5000" w:type="pct"/>
                <w:tcBorders>
                  <w:left w:val="single" w:sz="12" w:space="0" w:color="auto"/>
                  <w:bottom w:val="single" w:sz="12" w:space="0" w:color="auto"/>
                  <w:right w:val="single" w:sz="12" w:space="0" w:color="auto"/>
                </w:tcBorders>
              </w:tcPr>
              <w:p w:rsidR="009C461F" w:rsidRPr="009C461F" w:rsidRDefault="009C461F" w:rsidP="009C461F">
                <w:pPr>
                  <w:tabs>
                    <w:tab w:val="left" w:pos="1985"/>
                    <w:tab w:val="left" w:pos="3402"/>
                    <w:tab w:val="left" w:pos="5387"/>
                    <w:tab w:val="right" w:leader="underscore" w:pos="9072"/>
                  </w:tabs>
                  <w:rPr>
                    <w:sz w:val="20"/>
                    <w:szCs w:val="20"/>
                  </w:rPr>
                </w:pPr>
                <w:r w:rsidRPr="009C461F">
                  <w:rPr>
                    <w:sz w:val="20"/>
                    <w:szCs w:val="20"/>
                  </w:rPr>
                  <w:t xml:space="preserve">Demande est : </w:t>
                </w:r>
                <w:r w:rsidRPr="009C461F">
                  <w:rPr>
                    <w:sz w:val="20"/>
                    <w:szCs w:val="20"/>
                  </w:rPr>
                  <w:tab/>
                </w:r>
                <w:r w:rsidR="000408B5">
                  <w:rPr>
                    <w:sz w:val="20"/>
                    <w:szCs w:val="20"/>
                  </w:rPr>
                  <w:object w:dxaOrig="225" w:dyaOrig="225">
                    <v:shape id="_x0000_i1069" type="#_x0000_t75" style="width:58pt;height:19pt" o:ole="">
                      <v:imagedata r:id="rId30" o:title=""/>
                    </v:shape>
                    <w:control r:id="rId31" w:name="CheckBox10" w:shapeid="_x0000_i1069"/>
                  </w:object>
                </w:r>
                <w:r w:rsidRPr="009C461F">
                  <w:rPr>
                    <w:sz w:val="20"/>
                    <w:szCs w:val="20"/>
                  </w:rPr>
                  <w:tab/>
                </w:r>
                <w:r w:rsidR="000408B5">
                  <w:rPr>
                    <w:sz w:val="20"/>
                    <w:szCs w:val="20"/>
                  </w:rPr>
                  <w:object w:dxaOrig="225" w:dyaOrig="225">
                    <v:shape id="_x0000_i1071" type="#_x0000_t75" style="width:62.5pt;height:19pt" o:ole="">
                      <v:imagedata r:id="rId32" o:title=""/>
                    </v:shape>
                    <w:control r:id="rId33" w:name="CheckBox12" w:shapeid="_x0000_i1071"/>
                  </w:object>
                </w:r>
                <w:r w:rsidRPr="009C461F">
                  <w:rPr>
                    <w:sz w:val="20"/>
                    <w:szCs w:val="20"/>
                  </w:rPr>
                  <w:tab/>
                  <w:t>Montant à verser :</w:t>
                </w:r>
                <w:r w:rsidRPr="009C461F">
                  <w:rPr>
                    <w:sz w:val="20"/>
                    <w:szCs w:val="20"/>
                  </w:rPr>
                  <w:tab/>
                  <w:t xml:space="preserve"> $</w:t>
                </w:r>
              </w:p>
              <w:p w:rsidR="009C461F" w:rsidRPr="009C461F" w:rsidRDefault="009C461F" w:rsidP="009C461F">
                <w:pPr>
                  <w:tabs>
                    <w:tab w:val="right" w:leader="underscore" w:pos="9072"/>
                  </w:tabs>
                  <w:rPr>
                    <w:sz w:val="20"/>
                    <w:szCs w:val="20"/>
                  </w:rPr>
                </w:pPr>
                <w:r w:rsidRPr="009C461F">
                  <w:rPr>
                    <w:sz w:val="20"/>
                    <w:szCs w:val="20"/>
                  </w:rPr>
                  <w:t xml:space="preserve">Commentaires: </w:t>
                </w:r>
                <w:r w:rsidRPr="009C461F">
                  <w:rPr>
                    <w:sz w:val="20"/>
                    <w:szCs w:val="20"/>
                  </w:rPr>
                  <w:tab/>
                </w:r>
              </w:p>
              <w:p w:rsidR="009C461F" w:rsidRPr="009C461F" w:rsidRDefault="009C461F" w:rsidP="009C461F">
                <w:pPr>
                  <w:tabs>
                    <w:tab w:val="right" w:leader="underscore" w:pos="9072"/>
                  </w:tabs>
                  <w:rPr>
                    <w:sz w:val="20"/>
                    <w:szCs w:val="20"/>
                  </w:rPr>
                </w:pPr>
                <w:r w:rsidRPr="009C461F">
                  <w:rPr>
                    <w:sz w:val="20"/>
                    <w:szCs w:val="20"/>
                  </w:rPr>
                  <w:tab/>
                </w:r>
              </w:p>
              <w:p w:rsidR="009C461F" w:rsidRPr="009C461F" w:rsidRDefault="009C461F" w:rsidP="009C461F">
                <w:pPr>
                  <w:tabs>
                    <w:tab w:val="left" w:pos="1276"/>
                    <w:tab w:val="right" w:leader="underscore" w:pos="4712"/>
                    <w:tab w:val="left" w:pos="5094"/>
                    <w:tab w:val="right" w:leader="underscore" w:pos="9072"/>
                  </w:tabs>
                  <w:spacing w:after="200"/>
                  <w:rPr>
                    <w:caps/>
                    <w:sz w:val="20"/>
                    <w:szCs w:val="20"/>
                  </w:rPr>
                </w:pPr>
                <w:r w:rsidRPr="009C461F">
                  <w:rPr>
                    <w:sz w:val="20"/>
                    <w:szCs w:val="20"/>
                  </w:rPr>
                  <w:t>Approuvé par</w:t>
                </w:r>
                <w:r w:rsidRPr="009C461F">
                  <w:rPr>
                    <w:caps/>
                    <w:sz w:val="20"/>
                    <w:szCs w:val="20"/>
                  </w:rPr>
                  <w:t xml:space="preserve"> : </w:t>
                </w:r>
                <w:r w:rsidRPr="009C461F">
                  <w:rPr>
                    <w:caps/>
                    <w:sz w:val="20"/>
                    <w:szCs w:val="20"/>
                  </w:rPr>
                  <w:tab/>
                </w:r>
                <w:r w:rsidRPr="009C461F">
                  <w:rPr>
                    <w:caps/>
                    <w:sz w:val="20"/>
                    <w:szCs w:val="20"/>
                  </w:rPr>
                  <w:tab/>
                </w:r>
                <w:r w:rsidRPr="009C461F">
                  <w:rPr>
                    <w:caps/>
                    <w:sz w:val="20"/>
                    <w:szCs w:val="20"/>
                  </w:rPr>
                  <w:tab/>
                </w:r>
                <w:r w:rsidRPr="009C461F">
                  <w:rPr>
                    <w:sz w:val="20"/>
                    <w:szCs w:val="20"/>
                  </w:rPr>
                  <w:t>Le</w:t>
                </w:r>
                <w:r w:rsidRPr="009C461F">
                  <w:rPr>
                    <w:caps/>
                    <w:sz w:val="20"/>
                    <w:szCs w:val="20"/>
                  </w:rPr>
                  <w:t xml:space="preserve"> </w:t>
                </w:r>
                <w:r w:rsidRPr="009C461F">
                  <w:rPr>
                    <w:caps/>
                    <w:sz w:val="20"/>
                    <w:szCs w:val="20"/>
                  </w:rPr>
                  <w:tab/>
                </w:r>
              </w:p>
            </w:tc>
          </w:tr>
        </w:tbl>
        <w:p w:rsidR="009C461F" w:rsidRPr="009C461F" w:rsidRDefault="00D25D47" w:rsidP="009C461F">
          <w:pPr>
            <w:pStyle w:val="Parg1"/>
            <w:ind w:left="1146"/>
            <w:rPr>
              <w:sz w:val="10"/>
              <w:szCs w:val="10"/>
            </w:rPr>
          </w:pPr>
        </w:p>
      </w:sdtContent>
    </w:sdt>
    <w:sectPr w:rsidR="009C461F" w:rsidRPr="009C461F" w:rsidSect="009C461F">
      <w:headerReference w:type="default" r:id="rId34"/>
      <w:pgSz w:w="12240" w:h="15840" w:code="1"/>
      <w:pgMar w:top="1077" w:right="1419" w:bottom="510" w:left="1701" w:header="284" w:footer="51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006D" w:rsidRDefault="002A006D" w:rsidP="004D7DCD">
      <w:pPr>
        <w:spacing w:line="240" w:lineRule="auto"/>
      </w:pPr>
      <w:r>
        <w:separator/>
      </w:r>
    </w:p>
  </w:endnote>
  <w:endnote w:type="continuationSeparator" w:id="0">
    <w:p w:rsidR="002A006D" w:rsidRDefault="002A006D" w:rsidP="004D7D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006D" w:rsidRDefault="002A006D" w:rsidP="004D7DCD">
      <w:pPr>
        <w:spacing w:line="240" w:lineRule="auto"/>
      </w:pPr>
      <w:r>
        <w:separator/>
      </w:r>
    </w:p>
  </w:footnote>
  <w:footnote w:type="continuationSeparator" w:id="0">
    <w:p w:rsidR="002A006D" w:rsidRDefault="002A006D" w:rsidP="004D7DC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08B5" w:rsidRDefault="000408B5" w:rsidP="009F643D">
    <w:pPr>
      <w:pStyle w:val="En-tte"/>
      <w:ind w:left="-567"/>
    </w:pPr>
    <w:r>
      <w:rPr>
        <w:noProof/>
        <w:lang w:eastAsia="fr-CA"/>
      </w:rPr>
      <w:drawing>
        <wp:anchor distT="0" distB="0" distL="114300" distR="114300" simplePos="0" relativeHeight="251659264" behindDoc="0" locked="0" layoutInCell="1" allowOverlap="1" wp14:anchorId="4149E646" wp14:editId="4B13E378">
          <wp:simplePos x="0" y="0"/>
          <wp:positionH relativeFrom="column">
            <wp:posOffset>-260350</wp:posOffset>
          </wp:positionH>
          <wp:positionV relativeFrom="paragraph">
            <wp:posOffset>87630</wp:posOffset>
          </wp:positionV>
          <wp:extent cx="1281756" cy="877401"/>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yndicat couleu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81756" cy="877401"/>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867D98"/>
    <w:multiLevelType w:val="hybridMultilevel"/>
    <w:tmpl w:val="ED6AB160"/>
    <w:lvl w:ilvl="0" w:tplc="20FA6C38">
      <w:start w:val="1"/>
      <w:numFmt w:val="bullet"/>
      <w:lvlText w:val=""/>
      <w:lvlJc w:val="left"/>
      <w:pPr>
        <w:ind w:left="720" w:hanging="360"/>
      </w:pPr>
      <w:rPr>
        <w:rFonts w:ascii="Symbol" w:hAnsi="Symbol" w:hint="default"/>
        <w:sz w:val="24"/>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nsid w:val="24B6198E"/>
    <w:multiLevelType w:val="hybridMultilevel"/>
    <w:tmpl w:val="3B5A768C"/>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nsid w:val="276C091F"/>
    <w:multiLevelType w:val="hybridMultilevel"/>
    <w:tmpl w:val="00900A7C"/>
    <w:lvl w:ilvl="0" w:tplc="20FA6C38">
      <w:start w:val="1"/>
      <w:numFmt w:val="bullet"/>
      <w:lvlText w:val=""/>
      <w:lvlJc w:val="left"/>
      <w:pPr>
        <w:ind w:left="720" w:hanging="360"/>
      </w:pPr>
      <w:rPr>
        <w:rFonts w:ascii="Symbol" w:hAnsi="Symbol" w:hint="default"/>
        <w:sz w:val="24"/>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nsid w:val="32CE5496"/>
    <w:multiLevelType w:val="hybridMultilevel"/>
    <w:tmpl w:val="A660366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nsid w:val="38F9734D"/>
    <w:multiLevelType w:val="hybridMultilevel"/>
    <w:tmpl w:val="26DAEBB2"/>
    <w:lvl w:ilvl="0" w:tplc="20FA6C38">
      <w:start w:val="1"/>
      <w:numFmt w:val="bullet"/>
      <w:lvlText w:val=""/>
      <w:lvlJc w:val="left"/>
      <w:pPr>
        <w:ind w:left="720" w:hanging="360"/>
      </w:pPr>
      <w:rPr>
        <w:rFonts w:ascii="Symbol" w:hAnsi="Symbol" w:hint="default"/>
        <w:sz w:val="24"/>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nsid w:val="48471774"/>
    <w:multiLevelType w:val="hybridMultilevel"/>
    <w:tmpl w:val="D0328FF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nsid w:val="54E4638A"/>
    <w:multiLevelType w:val="hybridMultilevel"/>
    <w:tmpl w:val="DC1EF632"/>
    <w:lvl w:ilvl="0" w:tplc="0C0C0001">
      <w:start w:val="1"/>
      <w:numFmt w:val="bullet"/>
      <w:lvlText w:val=""/>
      <w:lvlJc w:val="left"/>
      <w:pPr>
        <w:ind w:left="1854" w:hanging="360"/>
      </w:pPr>
      <w:rPr>
        <w:rFonts w:ascii="Symbol" w:hAnsi="Symbol" w:hint="default"/>
      </w:rPr>
    </w:lvl>
    <w:lvl w:ilvl="1" w:tplc="0C0C0003" w:tentative="1">
      <w:start w:val="1"/>
      <w:numFmt w:val="bullet"/>
      <w:lvlText w:val="o"/>
      <w:lvlJc w:val="left"/>
      <w:pPr>
        <w:ind w:left="2574" w:hanging="360"/>
      </w:pPr>
      <w:rPr>
        <w:rFonts w:ascii="Courier New" w:hAnsi="Courier New" w:cs="Courier New" w:hint="default"/>
      </w:rPr>
    </w:lvl>
    <w:lvl w:ilvl="2" w:tplc="0C0C0005" w:tentative="1">
      <w:start w:val="1"/>
      <w:numFmt w:val="bullet"/>
      <w:lvlText w:val=""/>
      <w:lvlJc w:val="left"/>
      <w:pPr>
        <w:ind w:left="3294" w:hanging="360"/>
      </w:pPr>
      <w:rPr>
        <w:rFonts w:ascii="Wingdings" w:hAnsi="Wingdings" w:hint="default"/>
      </w:rPr>
    </w:lvl>
    <w:lvl w:ilvl="3" w:tplc="0C0C0001" w:tentative="1">
      <w:start w:val="1"/>
      <w:numFmt w:val="bullet"/>
      <w:lvlText w:val=""/>
      <w:lvlJc w:val="left"/>
      <w:pPr>
        <w:ind w:left="4014" w:hanging="360"/>
      </w:pPr>
      <w:rPr>
        <w:rFonts w:ascii="Symbol" w:hAnsi="Symbol" w:hint="default"/>
      </w:rPr>
    </w:lvl>
    <w:lvl w:ilvl="4" w:tplc="0C0C0003" w:tentative="1">
      <w:start w:val="1"/>
      <w:numFmt w:val="bullet"/>
      <w:lvlText w:val="o"/>
      <w:lvlJc w:val="left"/>
      <w:pPr>
        <w:ind w:left="4734" w:hanging="360"/>
      </w:pPr>
      <w:rPr>
        <w:rFonts w:ascii="Courier New" w:hAnsi="Courier New" w:cs="Courier New" w:hint="default"/>
      </w:rPr>
    </w:lvl>
    <w:lvl w:ilvl="5" w:tplc="0C0C0005" w:tentative="1">
      <w:start w:val="1"/>
      <w:numFmt w:val="bullet"/>
      <w:lvlText w:val=""/>
      <w:lvlJc w:val="left"/>
      <w:pPr>
        <w:ind w:left="5454" w:hanging="360"/>
      </w:pPr>
      <w:rPr>
        <w:rFonts w:ascii="Wingdings" w:hAnsi="Wingdings" w:hint="default"/>
      </w:rPr>
    </w:lvl>
    <w:lvl w:ilvl="6" w:tplc="0C0C0001" w:tentative="1">
      <w:start w:val="1"/>
      <w:numFmt w:val="bullet"/>
      <w:lvlText w:val=""/>
      <w:lvlJc w:val="left"/>
      <w:pPr>
        <w:ind w:left="6174" w:hanging="360"/>
      </w:pPr>
      <w:rPr>
        <w:rFonts w:ascii="Symbol" w:hAnsi="Symbol" w:hint="default"/>
      </w:rPr>
    </w:lvl>
    <w:lvl w:ilvl="7" w:tplc="0C0C0003" w:tentative="1">
      <w:start w:val="1"/>
      <w:numFmt w:val="bullet"/>
      <w:lvlText w:val="o"/>
      <w:lvlJc w:val="left"/>
      <w:pPr>
        <w:ind w:left="6894" w:hanging="360"/>
      </w:pPr>
      <w:rPr>
        <w:rFonts w:ascii="Courier New" w:hAnsi="Courier New" w:cs="Courier New" w:hint="default"/>
      </w:rPr>
    </w:lvl>
    <w:lvl w:ilvl="8" w:tplc="0C0C0005" w:tentative="1">
      <w:start w:val="1"/>
      <w:numFmt w:val="bullet"/>
      <w:lvlText w:val=""/>
      <w:lvlJc w:val="left"/>
      <w:pPr>
        <w:ind w:left="7614" w:hanging="360"/>
      </w:pPr>
      <w:rPr>
        <w:rFonts w:ascii="Wingdings" w:hAnsi="Wingdings" w:hint="default"/>
      </w:rPr>
    </w:lvl>
  </w:abstractNum>
  <w:abstractNum w:abstractNumId="7">
    <w:nsid w:val="5B405F90"/>
    <w:multiLevelType w:val="hybridMultilevel"/>
    <w:tmpl w:val="B23077E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8">
    <w:nsid w:val="74AC33E5"/>
    <w:multiLevelType w:val="hybridMultilevel"/>
    <w:tmpl w:val="0FCC53DC"/>
    <w:lvl w:ilvl="0" w:tplc="0C0C0001">
      <w:start w:val="1"/>
      <w:numFmt w:val="bullet"/>
      <w:lvlText w:val=""/>
      <w:lvlJc w:val="left"/>
      <w:pPr>
        <w:ind w:left="1179" w:hanging="360"/>
      </w:pPr>
      <w:rPr>
        <w:rFonts w:ascii="Symbol" w:hAnsi="Symbol" w:hint="default"/>
      </w:rPr>
    </w:lvl>
    <w:lvl w:ilvl="1" w:tplc="0C0C0003" w:tentative="1">
      <w:start w:val="1"/>
      <w:numFmt w:val="bullet"/>
      <w:lvlText w:val="o"/>
      <w:lvlJc w:val="left"/>
      <w:pPr>
        <w:ind w:left="1899" w:hanging="360"/>
      </w:pPr>
      <w:rPr>
        <w:rFonts w:ascii="Courier New" w:hAnsi="Courier New" w:cs="Courier New" w:hint="default"/>
      </w:rPr>
    </w:lvl>
    <w:lvl w:ilvl="2" w:tplc="0C0C0005" w:tentative="1">
      <w:start w:val="1"/>
      <w:numFmt w:val="bullet"/>
      <w:lvlText w:val=""/>
      <w:lvlJc w:val="left"/>
      <w:pPr>
        <w:ind w:left="2619" w:hanging="360"/>
      </w:pPr>
      <w:rPr>
        <w:rFonts w:ascii="Wingdings" w:hAnsi="Wingdings" w:hint="default"/>
      </w:rPr>
    </w:lvl>
    <w:lvl w:ilvl="3" w:tplc="0C0C0001" w:tentative="1">
      <w:start w:val="1"/>
      <w:numFmt w:val="bullet"/>
      <w:lvlText w:val=""/>
      <w:lvlJc w:val="left"/>
      <w:pPr>
        <w:ind w:left="3339" w:hanging="360"/>
      </w:pPr>
      <w:rPr>
        <w:rFonts w:ascii="Symbol" w:hAnsi="Symbol" w:hint="default"/>
      </w:rPr>
    </w:lvl>
    <w:lvl w:ilvl="4" w:tplc="0C0C0003" w:tentative="1">
      <w:start w:val="1"/>
      <w:numFmt w:val="bullet"/>
      <w:lvlText w:val="o"/>
      <w:lvlJc w:val="left"/>
      <w:pPr>
        <w:ind w:left="4059" w:hanging="360"/>
      </w:pPr>
      <w:rPr>
        <w:rFonts w:ascii="Courier New" w:hAnsi="Courier New" w:cs="Courier New" w:hint="default"/>
      </w:rPr>
    </w:lvl>
    <w:lvl w:ilvl="5" w:tplc="0C0C0005" w:tentative="1">
      <w:start w:val="1"/>
      <w:numFmt w:val="bullet"/>
      <w:lvlText w:val=""/>
      <w:lvlJc w:val="left"/>
      <w:pPr>
        <w:ind w:left="4779" w:hanging="360"/>
      </w:pPr>
      <w:rPr>
        <w:rFonts w:ascii="Wingdings" w:hAnsi="Wingdings" w:hint="default"/>
      </w:rPr>
    </w:lvl>
    <w:lvl w:ilvl="6" w:tplc="0C0C0001" w:tentative="1">
      <w:start w:val="1"/>
      <w:numFmt w:val="bullet"/>
      <w:lvlText w:val=""/>
      <w:lvlJc w:val="left"/>
      <w:pPr>
        <w:ind w:left="5499" w:hanging="360"/>
      </w:pPr>
      <w:rPr>
        <w:rFonts w:ascii="Symbol" w:hAnsi="Symbol" w:hint="default"/>
      </w:rPr>
    </w:lvl>
    <w:lvl w:ilvl="7" w:tplc="0C0C0003" w:tentative="1">
      <w:start w:val="1"/>
      <w:numFmt w:val="bullet"/>
      <w:lvlText w:val="o"/>
      <w:lvlJc w:val="left"/>
      <w:pPr>
        <w:ind w:left="6219" w:hanging="360"/>
      </w:pPr>
      <w:rPr>
        <w:rFonts w:ascii="Courier New" w:hAnsi="Courier New" w:cs="Courier New" w:hint="default"/>
      </w:rPr>
    </w:lvl>
    <w:lvl w:ilvl="8" w:tplc="0C0C0005" w:tentative="1">
      <w:start w:val="1"/>
      <w:numFmt w:val="bullet"/>
      <w:lvlText w:val=""/>
      <w:lvlJc w:val="left"/>
      <w:pPr>
        <w:ind w:left="6939" w:hanging="360"/>
      </w:pPr>
      <w:rPr>
        <w:rFonts w:ascii="Wingdings" w:hAnsi="Wingdings" w:hint="default"/>
      </w:rPr>
    </w:lvl>
  </w:abstractNum>
  <w:abstractNum w:abstractNumId="9">
    <w:nsid w:val="7DD065E2"/>
    <w:multiLevelType w:val="hybridMultilevel"/>
    <w:tmpl w:val="383E154C"/>
    <w:lvl w:ilvl="0" w:tplc="0C0C0001">
      <w:start w:val="1"/>
      <w:numFmt w:val="bullet"/>
      <w:lvlText w:val=""/>
      <w:lvlJc w:val="left"/>
      <w:pPr>
        <w:ind w:left="1146" w:hanging="360"/>
      </w:pPr>
      <w:rPr>
        <w:rFonts w:ascii="Symbol" w:hAnsi="Symbol" w:hint="default"/>
      </w:rPr>
    </w:lvl>
    <w:lvl w:ilvl="1" w:tplc="0C0C0003" w:tentative="1">
      <w:start w:val="1"/>
      <w:numFmt w:val="bullet"/>
      <w:lvlText w:val="o"/>
      <w:lvlJc w:val="left"/>
      <w:pPr>
        <w:ind w:left="1866" w:hanging="360"/>
      </w:pPr>
      <w:rPr>
        <w:rFonts w:ascii="Courier New" w:hAnsi="Courier New" w:cs="Courier New" w:hint="default"/>
      </w:rPr>
    </w:lvl>
    <w:lvl w:ilvl="2" w:tplc="0C0C0005" w:tentative="1">
      <w:start w:val="1"/>
      <w:numFmt w:val="bullet"/>
      <w:lvlText w:val=""/>
      <w:lvlJc w:val="left"/>
      <w:pPr>
        <w:ind w:left="2586" w:hanging="360"/>
      </w:pPr>
      <w:rPr>
        <w:rFonts w:ascii="Wingdings" w:hAnsi="Wingdings" w:hint="default"/>
      </w:rPr>
    </w:lvl>
    <w:lvl w:ilvl="3" w:tplc="0C0C0001" w:tentative="1">
      <w:start w:val="1"/>
      <w:numFmt w:val="bullet"/>
      <w:lvlText w:val=""/>
      <w:lvlJc w:val="left"/>
      <w:pPr>
        <w:ind w:left="3306" w:hanging="360"/>
      </w:pPr>
      <w:rPr>
        <w:rFonts w:ascii="Symbol" w:hAnsi="Symbol" w:hint="default"/>
      </w:rPr>
    </w:lvl>
    <w:lvl w:ilvl="4" w:tplc="0C0C0003" w:tentative="1">
      <w:start w:val="1"/>
      <w:numFmt w:val="bullet"/>
      <w:lvlText w:val="o"/>
      <w:lvlJc w:val="left"/>
      <w:pPr>
        <w:ind w:left="4026" w:hanging="360"/>
      </w:pPr>
      <w:rPr>
        <w:rFonts w:ascii="Courier New" w:hAnsi="Courier New" w:cs="Courier New" w:hint="default"/>
      </w:rPr>
    </w:lvl>
    <w:lvl w:ilvl="5" w:tplc="0C0C0005" w:tentative="1">
      <w:start w:val="1"/>
      <w:numFmt w:val="bullet"/>
      <w:lvlText w:val=""/>
      <w:lvlJc w:val="left"/>
      <w:pPr>
        <w:ind w:left="4746" w:hanging="360"/>
      </w:pPr>
      <w:rPr>
        <w:rFonts w:ascii="Wingdings" w:hAnsi="Wingdings" w:hint="default"/>
      </w:rPr>
    </w:lvl>
    <w:lvl w:ilvl="6" w:tplc="0C0C0001" w:tentative="1">
      <w:start w:val="1"/>
      <w:numFmt w:val="bullet"/>
      <w:lvlText w:val=""/>
      <w:lvlJc w:val="left"/>
      <w:pPr>
        <w:ind w:left="5466" w:hanging="360"/>
      </w:pPr>
      <w:rPr>
        <w:rFonts w:ascii="Symbol" w:hAnsi="Symbol" w:hint="default"/>
      </w:rPr>
    </w:lvl>
    <w:lvl w:ilvl="7" w:tplc="0C0C0003" w:tentative="1">
      <w:start w:val="1"/>
      <w:numFmt w:val="bullet"/>
      <w:lvlText w:val="o"/>
      <w:lvlJc w:val="left"/>
      <w:pPr>
        <w:ind w:left="6186" w:hanging="360"/>
      </w:pPr>
      <w:rPr>
        <w:rFonts w:ascii="Courier New" w:hAnsi="Courier New" w:cs="Courier New" w:hint="default"/>
      </w:rPr>
    </w:lvl>
    <w:lvl w:ilvl="8" w:tplc="0C0C0005" w:tentative="1">
      <w:start w:val="1"/>
      <w:numFmt w:val="bullet"/>
      <w:lvlText w:val=""/>
      <w:lvlJc w:val="left"/>
      <w:pPr>
        <w:ind w:left="6906" w:hanging="360"/>
      </w:pPr>
      <w:rPr>
        <w:rFonts w:ascii="Wingdings" w:hAnsi="Wingdings" w:hint="default"/>
      </w:rPr>
    </w:lvl>
  </w:abstractNum>
  <w:abstractNum w:abstractNumId="10">
    <w:nsid w:val="7E4D2CB4"/>
    <w:multiLevelType w:val="hybridMultilevel"/>
    <w:tmpl w:val="E280C954"/>
    <w:lvl w:ilvl="0" w:tplc="4260D0D0">
      <w:start w:val="1"/>
      <w:numFmt w:val="decimal"/>
      <w:pStyle w:val="Titre1"/>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10"/>
  </w:num>
  <w:num w:numId="2">
    <w:abstractNumId w:val="4"/>
  </w:num>
  <w:num w:numId="3">
    <w:abstractNumId w:val="0"/>
  </w:num>
  <w:num w:numId="4">
    <w:abstractNumId w:val="1"/>
  </w:num>
  <w:num w:numId="5">
    <w:abstractNumId w:val="2"/>
  </w:num>
  <w:num w:numId="6">
    <w:abstractNumId w:val="8"/>
  </w:num>
  <w:num w:numId="7">
    <w:abstractNumId w:val="3"/>
  </w:num>
  <w:num w:numId="8">
    <w:abstractNumId w:val="7"/>
  </w:num>
  <w:num w:numId="9">
    <w:abstractNumId w:val="5"/>
  </w:num>
  <w:num w:numId="10">
    <w:abstractNumId w:val="9"/>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attachedTemplate r:id="rId1"/>
  <w:documentProtection w:edit="forms" w:enforcement="1"/>
  <w:defaultTabStop w:val="709"/>
  <w:hyphenationZone w:val="425"/>
  <w:drawingGridHorizontalSpacing w:val="110"/>
  <w:displayHorizontalDrawingGridEvery w:val="2"/>
  <w:doNotShadeFormData/>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006D"/>
    <w:rsid w:val="00024D22"/>
    <w:rsid w:val="00026098"/>
    <w:rsid w:val="000408B5"/>
    <w:rsid w:val="000A6717"/>
    <w:rsid w:val="000D246F"/>
    <w:rsid w:val="00114181"/>
    <w:rsid w:val="00185D5D"/>
    <w:rsid w:val="001D3249"/>
    <w:rsid w:val="002A006D"/>
    <w:rsid w:val="002B4A13"/>
    <w:rsid w:val="00317DF6"/>
    <w:rsid w:val="00426C0B"/>
    <w:rsid w:val="00462E28"/>
    <w:rsid w:val="004D7DCD"/>
    <w:rsid w:val="004E7DD3"/>
    <w:rsid w:val="004F69C2"/>
    <w:rsid w:val="005305C8"/>
    <w:rsid w:val="006219B6"/>
    <w:rsid w:val="006B7081"/>
    <w:rsid w:val="0070208D"/>
    <w:rsid w:val="00723FEE"/>
    <w:rsid w:val="00730BD9"/>
    <w:rsid w:val="00756373"/>
    <w:rsid w:val="007B17BE"/>
    <w:rsid w:val="008068C4"/>
    <w:rsid w:val="00807153"/>
    <w:rsid w:val="008956BE"/>
    <w:rsid w:val="008D0F67"/>
    <w:rsid w:val="009C461F"/>
    <w:rsid w:val="009D5F34"/>
    <w:rsid w:val="009E121F"/>
    <w:rsid w:val="009F643D"/>
    <w:rsid w:val="00A3670F"/>
    <w:rsid w:val="00A73B4B"/>
    <w:rsid w:val="00A83958"/>
    <w:rsid w:val="00AA05FF"/>
    <w:rsid w:val="00AB6801"/>
    <w:rsid w:val="00B47655"/>
    <w:rsid w:val="00B74E2B"/>
    <w:rsid w:val="00B961EE"/>
    <w:rsid w:val="00BA220C"/>
    <w:rsid w:val="00C159B5"/>
    <w:rsid w:val="00C179EF"/>
    <w:rsid w:val="00C22BDA"/>
    <w:rsid w:val="00CD4501"/>
    <w:rsid w:val="00CF7680"/>
    <w:rsid w:val="00D25D47"/>
    <w:rsid w:val="00D377BA"/>
    <w:rsid w:val="00D56586"/>
    <w:rsid w:val="00E625F4"/>
    <w:rsid w:val="00E64544"/>
    <w:rsid w:val="00F17E05"/>
    <w:rsid w:val="00F41E53"/>
    <w:rsid w:val="00F87B63"/>
    <w:rsid w:val="00FB1733"/>
    <w:rsid w:val="00FE1740"/>
    <w:rsid w:val="00FE3466"/>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rules v:ext="edit">
        <o:r id="V:Rule2" type="connector" idref="#_x0000_s1051"/>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7680"/>
    <w:pPr>
      <w:spacing w:before="200" w:after="0"/>
    </w:pPr>
  </w:style>
  <w:style w:type="paragraph" w:styleId="Titre1">
    <w:name w:val="heading 1"/>
    <w:basedOn w:val="Default"/>
    <w:next w:val="Normal"/>
    <w:link w:val="Titre1Car"/>
    <w:uiPriority w:val="9"/>
    <w:qFormat/>
    <w:rsid w:val="007B17BE"/>
    <w:pPr>
      <w:numPr>
        <w:numId w:val="1"/>
      </w:numPr>
      <w:spacing w:before="320"/>
      <w:ind w:left="425" w:hanging="425"/>
      <w:outlineLvl w:val="0"/>
    </w:pPr>
    <w:rPr>
      <w:b/>
    </w:rPr>
  </w:style>
  <w:style w:type="paragraph" w:styleId="Titre2">
    <w:name w:val="heading 2"/>
    <w:basedOn w:val="Normal"/>
    <w:next w:val="Normal"/>
    <w:link w:val="Titre2Car"/>
    <w:uiPriority w:val="9"/>
    <w:unhideWhenUsed/>
    <w:qFormat/>
    <w:rsid w:val="004D7DCD"/>
    <w:pPr>
      <w:keepNext/>
      <w:keepLines/>
      <w:spacing w:before="240" w:after="60"/>
      <w:outlineLvl w:val="1"/>
    </w:pPr>
    <w:rPr>
      <w:rFonts w:eastAsiaTheme="majorEastAsia" w:cstheme="majorBidi"/>
      <w:b/>
      <w:bCs/>
      <w:sz w:val="24"/>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4D7DCD"/>
    <w:pPr>
      <w:autoSpaceDE w:val="0"/>
      <w:autoSpaceDN w:val="0"/>
      <w:adjustRightInd w:val="0"/>
      <w:spacing w:after="0" w:line="240" w:lineRule="auto"/>
    </w:pPr>
    <w:rPr>
      <w:rFonts w:ascii="Calibri" w:hAnsi="Calibri" w:cs="Calibri"/>
      <w:color w:val="000000"/>
      <w:sz w:val="24"/>
      <w:szCs w:val="24"/>
    </w:rPr>
  </w:style>
  <w:style w:type="paragraph" w:styleId="En-tte">
    <w:name w:val="header"/>
    <w:basedOn w:val="Normal"/>
    <w:link w:val="En-tteCar"/>
    <w:uiPriority w:val="99"/>
    <w:unhideWhenUsed/>
    <w:rsid w:val="004D7DCD"/>
    <w:pPr>
      <w:tabs>
        <w:tab w:val="center" w:pos="4320"/>
        <w:tab w:val="right" w:pos="8640"/>
      </w:tabs>
      <w:spacing w:line="240" w:lineRule="auto"/>
    </w:pPr>
  </w:style>
  <w:style w:type="character" w:customStyle="1" w:styleId="En-tteCar">
    <w:name w:val="En-tête Car"/>
    <w:basedOn w:val="Policepardfaut"/>
    <w:link w:val="En-tte"/>
    <w:uiPriority w:val="99"/>
    <w:rsid w:val="004D7DCD"/>
  </w:style>
  <w:style w:type="paragraph" w:styleId="Pieddepage">
    <w:name w:val="footer"/>
    <w:basedOn w:val="Normal"/>
    <w:link w:val="PieddepageCar"/>
    <w:uiPriority w:val="99"/>
    <w:unhideWhenUsed/>
    <w:rsid w:val="004D7DCD"/>
    <w:pPr>
      <w:tabs>
        <w:tab w:val="center" w:pos="4320"/>
        <w:tab w:val="right" w:pos="8640"/>
      </w:tabs>
      <w:spacing w:line="240" w:lineRule="auto"/>
    </w:pPr>
  </w:style>
  <w:style w:type="character" w:customStyle="1" w:styleId="PieddepageCar">
    <w:name w:val="Pied de page Car"/>
    <w:basedOn w:val="Policepardfaut"/>
    <w:link w:val="Pieddepage"/>
    <w:uiPriority w:val="99"/>
    <w:rsid w:val="004D7DCD"/>
  </w:style>
  <w:style w:type="character" w:customStyle="1" w:styleId="Titre2Car">
    <w:name w:val="Titre 2 Car"/>
    <w:basedOn w:val="Policepardfaut"/>
    <w:link w:val="Titre2"/>
    <w:uiPriority w:val="9"/>
    <w:rsid w:val="004D7DCD"/>
    <w:rPr>
      <w:rFonts w:eastAsiaTheme="majorEastAsia" w:cstheme="majorBidi"/>
      <w:b/>
      <w:bCs/>
      <w:sz w:val="24"/>
      <w:szCs w:val="26"/>
    </w:rPr>
  </w:style>
  <w:style w:type="table" w:styleId="Grilledutableau">
    <w:name w:val="Table Grid"/>
    <w:basedOn w:val="TableauNormal"/>
    <w:uiPriority w:val="59"/>
    <w:rsid w:val="004D7DC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CF7680"/>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F7680"/>
    <w:rPr>
      <w:rFonts w:ascii="Tahoma" w:hAnsi="Tahoma" w:cs="Tahoma"/>
      <w:sz w:val="16"/>
      <w:szCs w:val="16"/>
    </w:rPr>
  </w:style>
  <w:style w:type="paragraph" w:customStyle="1" w:styleId="Parg1">
    <w:name w:val="Parg1"/>
    <w:basedOn w:val="Default"/>
    <w:qFormat/>
    <w:rsid w:val="007B17BE"/>
    <w:pPr>
      <w:spacing w:before="100"/>
      <w:jc w:val="both"/>
    </w:pPr>
    <w:rPr>
      <w:sz w:val="23"/>
      <w:szCs w:val="23"/>
    </w:rPr>
  </w:style>
  <w:style w:type="character" w:customStyle="1" w:styleId="Titre1Car">
    <w:name w:val="Titre 1 Car"/>
    <w:basedOn w:val="Policepardfaut"/>
    <w:link w:val="Titre1"/>
    <w:uiPriority w:val="9"/>
    <w:rsid w:val="007B17BE"/>
    <w:rPr>
      <w:rFonts w:ascii="Calibri" w:hAnsi="Calibri" w:cs="Calibri"/>
      <w:b/>
      <w:color w:val="000000"/>
      <w:sz w:val="24"/>
      <w:szCs w:val="24"/>
    </w:rPr>
  </w:style>
  <w:style w:type="paragraph" w:styleId="Sansinterligne">
    <w:name w:val="No Spacing"/>
    <w:uiPriority w:val="1"/>
    <w:qFormat/>
    <w:rsid w:val="007B17BE"/>
    <w:pPr>
      <w:spacing w:after="0" w:line="240" w:lineRule="auto"/>
    </w:pPr>
  </w:style>
  <w:style w:type="character" w:styleId="Textedelespacerserv">
    <w:name w:val="Placeholder Text"/>
    <w:basedOn w:val="Policepardfaut"/>
    <w:uiPriority w:val="99"/>
    <w:semiHidden/>
    <w:rsid w:val="009F643D"/>
    <w:rPr>
      <w:color w:val="808080"/>
    </w:rPr>
  </w:style>
  <w:style w:type="character" w:customStyle="1" w:styleId="Style1">
    <w:name w:val="Style1"/>
    <w:basedOn w:val="Policepardfaut"/>
    <w:uiPriority w:val="1"/>
    <w:rsid w:val="00C179EF"/>
    <w:rPr>
      <w:rFonts w:asciiTheme="minorHAnsi" w:hAnsiTheme="minorHAnsi"/>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7680"/>
    <w:pPr>
      <w:spacing w:before="200" w:after="0"/>
    </w:pPr>
  </w:style>
  <w:style w:type="paragraph" w:styleId="Titre1">
    <w:name w:val="heading 1"/>
    <w:basedOn w:val="Default"/>
    <w:next w:val="Normal"/>
    <w:link w:val="Titre1Car"/>
    <w:uiPriority w:val="9"/>
    <w:qFormat/>
    <w:rsid w:val="007B17BE"/>
    <w:pPr>
      <w:numPr>
        <w:numId w:val="1"/>
      </w:numPr>
      <w:spacing w:before="320"/>
      <w:ind w:left="425" w:hanging="425"/>
      <w:outlineLvl w:val="0"/>
    </w:pPr>
    <w:rPr>
      <w:b/>
    </w:rPr>
  </w:style>
  <w:style w:type="paragraph" w:styleId="Titre2">
    <w:name w:val="heading 2"/>
    <w:basedOn w:val="Normal"/>
    <w:next w:val="Normal"/>
    <w:link w:val="Titre2Car"/>
    <w:uiPriority w:val="9"/>
    <w:unhideWhenUsed/>
    <w:qFormat/>
    <w:rsid w:val="004D7DCD"/>
    <w:pPr>
      <w:keepNext/>
      <w:keepLines/>
      <w:spacing w:before="240" w:after="60"/>
      <w:outlineLvl w:val="1"/>
    </w:pPr>
    <w:rPr>
      <w:rFonts w:eastAsiaTheme="majorEastAsia" w:cstheme="majorBidi"/>
      <w:b/>
      <w:bCs/>
      <w:sz w:val="24"/>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4D7DCD"/>
    <w:pPr>
      <w:autoSpaceDE w:val="0"/>
      <w:autoSpaceDN w:val="0"/>
      <w:adjustRightInd w:val="0"/>
      <w:spacing w:after="0" w:line="240" w:lineRule="auto"/>
    </w:pPr>
    <w:rPr>
      <w:rFonts w:ascii="Calibri" w:hAnsi="Calibri" w:cs="Calibri"/>
      <w:color w:val="000000"/>
      <w:sz w:val="24"/>
      <w:szCs w:val="24"/>
    </w:rPr>
  </w:style>
  <w:style w:type="paragraph" w:styleId="En-tte">
    <w:name w:val="header"/>
    <w:basedOn w:val="Normal"/>
    <w:link w:val="En-tteCar"/>
    <w:uiPriority w:val="99"/>
    <w:unhideWhenUsed/>
    <w:rsid w:val="004D7DCD"/>
    <w:pPr>
      <w:tabs>
        <w:tab w:val="center" w:pos="4320"/>
        <w:tab w:val="right" w:pos="8640"/>
      </w:tabs>
      <w:spacing w:line="240" w:lineRule="auto"/>
    </w:pPr>
  </w:style>
  <w:style w:type="character" w:customStyle="1" w:styleId="En-tteCar">
    <w:name w:val="En-tête Car"/>
    <w:basedOn w:val="Policepardfaut"/>
    <w:link w:val="En-tte"/>
    <w:uiPriority w:val="99"/>
    <w:rsid w:val="004D7DCD"/>
  </w:style>
  <w:style w:type="paragraph" w:styleId="Pieddepage">
    <w:name w:val="footer"/>
    <w:basedOn w:val="Normal"/>
    <w:link w:val="PieddepageCar"/>
    <w:uiPriority w:val="99"/>
    <w:unhideWhenUsed/>
    <w:rsid w:val="004D7DCD"/>
    <w:pPr>
      <w:tabs>
        <w:tab w:val="center" w:pos="4320"/>
        <w:tab w:val="right" w:pos="8640"/>
      </w:tabs>
      <w:spacing w:line="240" w:lineRule="auto"/>
    </w:pPr>
  </w:style>
  <w:style w:type="character" w:customStyle="1" w:styleId="PieddepageCar">
    <w:name w:val="Pied de page Car"/>
    <w:basedOn w:val="Policepardfaut"/>
    <w:link w:val="Pieddepage"/>
    <w:uiPriority w:val="99"/>
    <w:rsid w:val="004D7DCD"/>
  </w:style>
  <w:style w:type="character" w:customStyle="1" w:styleId="Titre2Car">
    <w:name w:val="Titre 2 Car"/>
    <w:basedOn w:val="Policepardfaut"/>
    <w:link w:val="Titre2"/>
    <w:uiPriority w:val="9"/>
    <w:rsid w:val="004D7DCD"/>
    <w:rPr>
      <w:rFonts w:eastAsiaTheme="majorEastAsia" w:cstheme="majorBidi"/>
      <w:b/>
      <w:bCs/>
      <w:sz w:val="24"/>
      <w:szCs w:val="26"/>
    </w:rPr>
  </w:style>
  <w:style w:type="table" w:styleId="Grilledutableau">
    <w:name w:val="Table Grid"/>
    <w:basedOn w:val="TableauNormal"/>
    <w:uiPriority w:val="59"/>
    <w:rsid w:val="004D7DC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CF7680"/>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F7680"/>
    <w:rPr>
      <w:rFonts w:ascii="Tahoma" w:hAnsi="Tahoma" w:cs="Tahoma"/>
      <w:sz w:val="16"/>
      <w:szCs w:val="16"/>
    </w:rPr>
  </w:style>
  <w:style w:type="paragraph" w:customStyle="1" w:styleId="Parg1">
    <w:name w:val="Parg1"/>
    <w:basedOn w:val="Default"/>
    <w:qFormat/>
    <w:rsid w:val="007B17BE"/>
    <w:pPr>
      <w:spacing w:before="100"/>
      <w:jc w:val="both"/>
    </w:pPr>
    <w:rPr>
      <w:sz w:val="23"/>
      <w:szCs w:val="23"/>
    </w:rPr>
  </w:style>
  <w:style w:type="character" w:customStyle="1" w:styleId="Titre1Car">
    <w:name w:val="Titre 1 Car"/>
    <w:basedOn w:val="Policepardfaut"/>
    <w:link w:val="Titre1"/>
    <w:uiPriority w:val="9"/>
    <w:rsid w:val="007B17BE"/>
    <w:rPr>
      <w:rFonts w:ascii="Calibri" w:hAnsi="Calibri" w:cs="Calibri"/>
      <w:b/>
      <w:color w:val="000000"/>
      <w:sz w:val="24"/>
      <w:szCs w:val="24"/>
    </w:rPr>
  </w:style>
  <w:style w:type="paragraph" w:styleId="Sansinterligne">
    <w:name w:val="No Spacing"/>
    <w:uiPriority w:val="1"/>
    <w:qFormat/>
    <w:rsid w:val="007B17BE"/>
    <w:pPr>
      <w:spacing w:after="0" w:line="240" w:lineRule="auto"/>
    </w:pPr>
  </w:style>
  <w:style w:type="character" w:styleId="Textedelespacerserv">
    <w:name w:val="Placeholder Text"/>
    <w:basedOn w:val="Policepardfaut"/>
    <w:uiPriority w:val="99"/>
    <w:semiHidden/>
    <w:rsid w:val="009F643D"/>
    <w:rPr>
      <w:color w:val="808080"/>
    </w:rPr>
  </w:style>
  <w:style w:type="character" w:customStyle="1" w:styleId="Style1">
    <w:name w:val="Style1"/>
    <w:basedOn w:val="Policepardfaut"/>
    <w:uiPriority w:val="1"/>
    <w:rsid w:val="00C179EF"/>
    <w:rPr>
      <w:rFonts w:asciiTheme="minorHAnsi"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ontrol" Target="activeX/activeX2.xml"/><Relationship Id="rId18" Type="http://schemas.openxmlformats.org/officeDocument/2006/relationships/image" Target="media/image6.wmf"/><Relationship Id="rId26" Type="http://schemas.openxmlformats.org/officeDocument/2006/relationships/image" Target="media/image10.wmf"/><Relationship Id="rId3" Type="http://schemas.openxmlformats.org/officeDocument/2006/relationships/styles" Target="styles.xml"/><Relationship Id="rId21" Type="http://schemas.openxmlformats.org/officeDocument/2006/relationships/control" Target="activeX/activeX6.xml"/><Relationship Id="rId34"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3.wmf"/><Relationship Id="rId17" Type="http://schemas.openxmlformats.org/officeDocument/2006/relationships/control" Target="activeX/activeX4.xml"/><Relationship Id="rId25" Type="http://schemas.openxmlformats.org/officeDocument/2006/relationships/control" Target="activeX/activeX8.xml"/><Relationship Id="rId33" Type="http://schemas.openxmlformats.org/officeDocument/2006/relationships/control" Target="activeX/activeX12.xml"/><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control" Target="activeX/activeX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ontrol" Target="activeX/activeX1.xml"/><Relationship Id="rId24" Type="http://schemas.openxmlformats.org/officeDocument/2006/relationships/image" Target="media/image9.wmf"/><Relationship Id="rId32" Type="http://schemas.openxmlformats.org/officeDocument/2006/relationships/image" Target="media/image13.wmf"/><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ontrol" Target="activeX/activeX3.xml"/><Relationship Id="rId23" Type="http://schemas.openxmlformats.org/officeDocument/2006/relationships/control" Target="activeX/activeX7.xml"/><Relationship Id="rId28" Type="http://schemas.openxmlformats.org/officeDocument/2006/relationships/image" Target="media/image11.wmf"/><Relationship Id="rId36" Type="http://schemas.openxmlformats.org/officeDocument/2006/relationships/glossaryDocument" Target="glossary/document.xml"/><Relationship Id="rId10" Type="http://schemas.openxmlformats.org/officeDocument/2006/relationships/image" Target="media/image2.wmf"/><Relationship Id="rId19" Type="http://schemas.openxmlformats.org/officeDocument/2006/relationships/control" Target="activeX/activeX5.xml"/><Relationship Id="rId31" Type="http://schemas.openxmlformats.org/officeDocument/2006/relationships/control" Target="activeX/activeX1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control" Target="activeX/activeX9.xml"/><Relationship Id="rId30" Type="http://schemas.openxmlformats.org/officeDocument/2006/relationships/image" Target="media/image12.wmf"/><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4.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roprietaire\Documents\7000%20SEECLG\7200%20INSTANCES%20ET%20ACTIVIT&#201;S%20SYNDICALES\7230%20Comit&#233;s\7233%20Comit&#233;s%20syndicaux\7233.2%20Dons%20de%20solidarit&#233;%20et%20appuis%20aux%20projets%20&#233;tudiants\140905%20Politique%20et%20r&#232;glements%20des%20dons%20et%20appuis.dotm"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119750E2E68B4440AB601EC8E4C60AF8"/>
        <w:category>
          <w:name w:val="Général"/>
          <w:gallery w:val="placeholder"/>
        </w:category>
        <w:types>
          <w:type w:val="bbPlcHdr"/>
        </w:types>
        <w:behaviors>
          <w:behavior w:val="content"/>
        </w:behaviors>
        <w:guid w:val="{F2955539-3535-479D-9B4E-E42CE053A21F}"/>
      </w:docPartPr>
      <w:docPartBody>
        <w:p w:rsidR="00C53AE7" w:rsidRDefault="00C53AE7">
          <w:pPr>
            <w:pStyle w:val="119750E2E68B4440AB601EC8E4C60AF8"/>
          </w:pPr>
          <w:r w:rsidRPr="00902181">
            <w:rPr>
              <w:rStyle w:val="Textedelespacerserv"/>
            </w:rPr>
            <w:t>Cliquez ici pour taper du texte.</w:t>
          </w:r>
        </w:p>
      </w:docPartBody>
    </w:docPart>
    <w:docPart>
      <w:docPartPr>
        <w:name w:val="2597CA0AC667432B824334ABBE3852C0"/>
        <w:category>
          <w:name w:val="Général"/>
          <w:gallery w:val="placeholder"/>
        </w:category>
        <w:types>
          <w:type w:val="bbPlcHdr"/>
        </w:types>
        <w:behaviors>
          <w:behavior w:val="content"/>
        </w:behaviors>
        <w:guid w:val="{BA94A449-C9B6-4BCD-B021-9C7FDCF89FB7}"/>
      </w:docPartPr>
      <w:docPartBody>
        <w:p w:rsidR="00C53AE7" w:rsidRDefault="00C53AE7">
          <w:pPr>
            <w:pStyle w:val="2597CA0AC667432B824334ABBE3852C0"/>
          </w:pPr>
          <w:r w:rsidRPr="00A3670F">
            <w:rPr>
              <w:rStyle w:val="Textedelespacerserv"/>
            </w:rPr>
            <w:t>Cliquez ici pour taper du texte.</w:t>
          </w:r>
        </w:p>
      </w:docPartBody>
    </w:docPart>
    <w:docPart>
      <w:docPartPr>
        <w:name w:val="99206BD8CDEE4D22A39235DCC84C1DB4"/>
        <w:category>
          <w:name w:val="Général"/>
          <w:gallery w:val="placeholder"/>
        </w:category>
        <w:types>
          <w:type w:val="bbPlcHdr"/>
        </w:types>
        <w:behaviors>
          <w:behavior w:val="content"/>
        </w:behaviors>
        <w:guid w:val="{32A8252C-00BD-4555-B433-B23376B6D8C9}"/>
      </w:docPartPr>
      <w:docPartBody>
        <w:p w:rsidR="00C53AE7" w:rsidRDefault="00C53AE7">
          <w:pPr>
            <w:pStyle w:val="99206BD8CDEE4D22A39235DCC84C1DB4"/>
          </w:pPr>
          <w:r w:rsidRPr="00A3670F">
            <w:rPr>
              <w:rStyle w:val="Textedelespacerserv"/>
            </w:rPr>
            <w:t>Cliquez ici pour entrer une date.</w:t>
          </w:r>
        </w:p>
      </w:docPartBody>
    </w:docPart>
    <w:docPart>
      <w:docPartPr>
        <w:name w:val="B53A64EC9AAC4B0EBC566C05382600C1"/>
        <w:category>
          <w:name w:val="Général"/>
          <w:gallery w:val="placeholder"/>
        </w:category>
        <w:types>
          <w:type w:val="bbPlcHdr"/>
        </w:types>
        <w:behaviors>
          <w:behavior w:val="content"/>
        </w:behaviors>
        <w:guid w:val="{0D1433FC-B978-4CD5-BEA5-88A07305AF5F}"/>
      </w:docPartPr>
      <w:docPartBody>
        <w:p w:rsidR="00C53AE7" w:rsidRDefault="00C53AE7">
          <w:pPr>
            <w:pStyle w:val="B53A64EC9AAC4B0EBC566C05382600C1"/>
          </w:pPr>
          <w:r w:rsidRPr="008B59EE">
            <w:rPr>
              <w:rStyle w:val="Textedelespacerserv"/>
            </w:rPr>
            <w:t>Cliquez ici pour taper du texte.</w:t>
          </w:r>
        </w:p>
      </w:docPartBody>
    </w:docPart>
    <w:docPart>
      <w:docPartPr>
        <w:name w:val="3FAA2381E7504B8B8866756D3287FDE0"/>
        <w:category>
          <w:name w:val="Général"/>
          <w:gallery w:val="placeholder"/>
        </w:category>
        <w:types>
          <w:type w:val="bbPlcHdr"/>
        </w:types>
        <w:behaviors>
          <w:behavior w:val="content"/>
        </w:behaviors>
        <w:guid w:val="{37D2BB93-3E0D-4775-8725-2302E8E4A354}"/>
      </w:docPartPr>
      <w:docPartBody>
        <w:p w:rsidR="00C53AE7" w:rsidRDefault="00C53AE7">
          <w:pPr>
            <w:pStyle w:val="3FAA2381E7504B8B8866756D3287FDE0"/>
          </w:pPr>
          <w:r w:rsidRPr="008B59EE">
            <w:rPr>
              <w:rStyle w:val="Textedelespacerserv"/>
            </w:rPr>
            <w:t>Cliquez ici pour taper du texte.</w:t>
          </w:r>
        </w:p>
      </w:docPartBody>
    </w:docPart>
    <w:docPart>
      <w:docPartPr>
        <w:name w:val="B696615C91234659BF9F0E88678EBA6E"/>
        <w:category>
          <w:name w:val="Général"/>
          <w:gallery w:val="placeholder"/>
        </w:category>
        <w:types>
          <w:type w:val="bbPlcHdr"/>
        </w:types>
        <w:behaviors>
          <w:behavior w:val="content"/>
        </w:behaviors>
        <w:guid w:val="{4D3DF2E7-29C3-43D7-8DA8-9975B59A9250}"/>
      </w:docPartPr>
      <w:docPartBody>
        <w:p w:rsidR="00C53AE7" w:rsidRDefault="00C53AE7">
          <w:pPr>
            <w:pStyle w:val="B696615C91234659BF9F0E88678EBA6E"/>
          </w:pPr>
          <w:r w:rsidRPr="008B59EE">
            <w:rPr>
              <w:rStyle w:val="Textedelespacerserv"/>
            </w:rPr>
            <w:t>Cliquez ici pour taper du texte.</w:t>
          </w:r>
        </w:p>
      </w:docPartBody>
    </w:docPart>
    <w:docPart>
      <w:docPartPr>
        <w:name w:val="271B39FD1F854A4AA3941CF9F50E914C"/>
        <w:category>
          <w:name w:val="Général"/>
          <w:gallery w:val="placeholder"/>
        </w:category>
        <w:types>
          <w:type w:val="bbPlcHdr"/>
        </w:types>
        <w:behaviors>
          <w:behavior w:val="content"/>
        </w:behaviors>
        <w:guid w:val="{A66237F0-AF62-4634-86F0-E53B36418B49}"/>
      </w:docPartPr>
      <w:docPartBody>
        <w:p w:rsidR="00C53AE7" w:rsidRDefault="00C53AE7">
          <w:pPr>
            <w:pStyle w:val="271B39FD1F854A4AA3941CF9F50E914C"/>
          </w:pPr>
          <w:r>
            <w:rPr>
              <w:rStyle w:val="Textedelespacerserv"/>
            </w:rPr>
            <w:t>Montant</w:t>
          </w:r>
        </w:p>
      </w:docPartBody>
    </w:docPart>
    <w:docPart>
      <w:docPartPr>
        <w:name w:val="CAD880716AAE4BC68BF12EDA7371D3F0"/>
        <w:category>
          <w:name w:val="Général"/>
          <w:gallery w:val="placeholder"/>
        </w:category>
        <w:types>
          <w:type w:val="bbPlcHdr"/>
        </w:types>
        <w:behaviors>
          <w:behavior w:val="content"/>
        </w:behaviors>
        <w:guid w:val="{8C6BCB33-988D-45B5-871C-F51B92EBA214}"/>
      </w:docPartPr>
      <w:docPartBody>
        <w:p w:rsidR="00C53AE7" w:rsidRDefault="00C53AE7">
          <w:pPr>
            <w:pStyle w:val="CAD880716AAE4BC68BF12EDA7371D3F0"/>
          </w:pPr>
          <w:r w:rsidRPr="008B59EE">
            <w:rPr>
              <w:rStyle w:val="Textedelespacerserv"/>
            </w:rPr>
            <w:t>Cliquez ici pour taper du texte.</w:t>
          </w:r>
        </w:p>
      </w:docPartBody>
    </w:docPart>
    <w:docPart>
      <w:docPartPr>
        <w:name w:val="298ADC0C24EC4FA488AF95A9D7718751"/>
        <w:category>
          <w:name w:val="Général"/>
          <w:gallery w:val="placeholder"/>
        </w:category>
        <w:types>
          <w:type w:val="bbPlcHdr"/>
        </w:types>
        <w:behaviors>
          <w:behavior w:val="content"/>
        </w:behaviors>
        <w:guid w:val="{F554A4A6-5D18-4D4A-9E8E-460F036E14B3}"/>
      </w:docPartPr>
      <w:docPartBody>
        <w:p w:rsidR="00C53AE7" w:rsidRDefault="00C53AE7">
          <w:pPr>
            <w:pStyle w:val="298ADC0C24EC4FA488AF95A9D7718751"/>
          </w:pPr>
          <w:r>
            <w:rPr>
              <w:rStyle w:val="Textedelespacerserv"/>
            </w:rPr>
            <w:t>Prénom</w:t>
          </w:r>
        </w:p>
      </w:docPartBody>
    </w:docPart>
    <w:docPart>
      <w:docPartPr>
        <w:name w:val="85EB9D5279F1440AA3E4031E615C914F"/>
        <w:category>
          <w:name w:val="Général"/>
          <w:gallery w:val="placeholder"/>
        </w:category>
        <w:types>
          <w:type w:val="bbPlcHdr"/>
        </w:types>
        <w:behaviors>
          <w:behavior w:val="content"/>
        </w:behaviors>
        <w:guid w:val="{BCAC879F-6EB2-4D75-A037-9AE0CFCAD074}"/>
      </w:docPartPr>
      <w:docPartBody>
        <w:p w:rsidR="00C53AE7" w:rsidRDefault="00C53AE7">
          <w:pPr>
            <w:pStyle w:val="85EB9D5279F1440AA3E4031E615C914F"/>
          </w:pPr>
          <w:r>
            <w:rPr>
              <w:rStyle w:val="Textedelespacerserv"/>
            </w:rPr>
            <w:t>Nom</w:t>
          </w:r>
        </w:p>
      </w:docPartBody>
    </w:docPart>
    <w:docPart>
      <w:docPartPr>
        <w:name w:val="EA870A67526D45BCA7DA52D784639857"/>
        <w:category>
          <w:name w:val="Général"/>
          <w:gallery w:val="placeholder"/>
        </w:category>
        <w:types>
          <w:type w:val="bbPlcHdr"/>
        </w:types>
        <w:behaviors>
          <w:behavior w:val="content"/>
        </w:behaviors>
        <w:guid w:val="{E89E413C-9D89-41B9-96FE-09AD86C28822}"/>
      </w:docPartPr>
      <w:docPartBody>
        <w:p w:rsidR="00C53AE7" w:rsidRDefault="00C53AE7">
          <w:pPr>
            <w:pStyle w:val="EA870A67526D45BCA7DA52D784639857"/>
          </w:pPr>
          <w:r w:rsidRPr="000D246F">
            <w:rPr>
              <w:color w:val="808080" w:themeColor="background1" w:themeShade="80"/>
            </w:rPr>
            <w:t>#casier</w:t>
          </w:r>
        </w:p>
      </w:docPartBody>
    </w:docPart>
    <w:docPart>
      <w:docPartPr>
        <w:name w:val="4E3CCC37FACF4333A81180E0FFB556F8"/>
        <w:category>
          <w:name w:val="Général"/>
          <w:gallery w:val="placeholder"/>
        </w:category>
        <w:types>
          <w:type w:val="bbPlcHdr"/>
        </w:types>
        <w:behaviors>
          <w:behavior w:val="content"/>
        </w:behaviors>
        <w:guid w:val="{1D92651A-3B3B-4605-9FDE-C5B932CAD6B7}"/>
      </w:docPartPr>
      <w:docPartBody>
        <w:p w:rsidR="00C53AE7" w:rsidRDefault="00C53AE7">
          <w:pPr>
            <w:pStyle w:val="4E3CCC37FACF4333A81180E0FFB556F8"/>
          </w:pPr>
          <w:r>
            <w:rPr>
              <w:rStyle w:val="Textedelespacerserv"/>
            </w:rPr>
            <w:t>Discipline/Programme</w:t>
          </w:r>
        </w:p>
      </w:docPartBody>
    </w:docPart>
    <w:docPart>
      <w:docPartPr>
        <w:name w:val="FEE0949F058C4B649BFFF758052455A4"/>
        <w:category>
          <w:name w:val="Général"/>
          <w:gallery w:val="placeholder"/>
        </w:category>
        <w:types>
          <w:type w:val="bbPlcHdr"/>
        </w:types>
        <w:behaviors>
          <w:behavior w:val="content"/>
        </w:behaviors>
        <w:guid w:val="{7768107D-FA57-4CE4-B892-6053BFB07ABB}"/>
      </w:docPartPr>
      <w:docPartBody>
        <w:p w:rsidR="00C53AE7" w:rsidRDefault="00C53AE7">
          <w:pPr>
            <w:pStyle w:val="FEE0949F058C4B649BFFF758052455A4"/>
          </w:pPr>
          <w:r>
            <w:rPr>
              <w:rStyle w:val="Textedelespacerserv"/>
            </w:rPr>
            <w:t>Poste téléphonique</w:t>
          </w:r>
        </w:p>
      </w:docPartBody>
    </w:docPart>
    <w:docPart>
      <w:docPartPr>
        <w:name w:val="A72685CD3ED9421E898AD9F31E30FBEF"/>
        <w:category>
          <w:name w:val="Général"/>
          <w:gallery w:val="placeholder"/>
        </w:category>
        <w:types>
          <w:type w:val="bbPlcHdr"/>
        </w:types>
        <w:behaviors>
          <w:behavior w:val="content"/>
        </w:behaviors>
        <w:guid w:val="{BE435391-6832-495D-8D52-6336FE5FDA63}"/>
      </w:docPartPr>
      <w:docPartBody>
        <w:p w:rsidR="00C53AE7" w:rsidRDefault="00C53AE7">
          <w:pPr>
            <w:pStyle w:val="A72685CD3ED9421E898AD9F31E30FBEF"/>
          </w:pPr>
          <w:r>
            <w:rPr>
              <w:rStyle w:val="Textedelespacerserv"/>
            </w:rPr>
            <w:t>Courriel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AE7"/>
    <w:rsid w:val="00C53AE7"/>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CA" w:eastAsia="fr-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Pr>
      <w:color w:val="808080"/>
    </w:rPr>
  </w:style>
  <w:style w:type="paragraph" w:customStyle="1" w:styleId="119750E2E68B4440AB601EC8E4C60AF8">
    <w:name w:val="119750E2E68B4440AB601EC8E4C60AF8"/>
  </w:style>
  <w:style w:type="paragraph" w:customStyle="1" w:styleId="2597CA0AC667432B824334ABBE3852C0">
    <w:name w:val="2597CA0AC667432B824334ABBE3852C0"/>
  </w:style>
  <w:style w:type="paragraph" w:customStyle="1" w:styleId="99206BD8CDEE4D22A39235DCC84C1DB4">
    <w:name w:val="99206BD8CDEE4D22A39235DCC84C1DB4"/>
  </w:style>
  <w:style w:type="paragraph" w:customStyle="1" w:styleId="B53A64EC9AAC4B0EBC566C05382600C1">
    <w:name w:val="B53A64EC9AAC4B0EBC566C05382600C1"/>
  </w:style>
  <w:style w:type="paragraph" w:customStyle="1" w:styleId="3FAA2381E7504B8B8866756D3287FDE0">
    <w:name w:val="3FAA2381E7504B8B8866756D3287FDE0"/>
  </w:style>
  <w:style w:type="paragraph" w:customStyle="1" w:styleId="B696615C91234659BF9F0E88678EBA6E">
    <w:name w:val="B696615C91234659BF9F0E88678EBA6E"/>
  </w:style>
  <w:style w:type="paragraph" w:customStyle="1" w:styleId="271B39FD1F854A4AA3941CF9F50E914C">
    <w:name w:val="271B39FD1F854A4AA3941CF9F50E914C"/>
  </w:style>
  <w:style w:type="paragraph" w:customStyle="1" w:styleId="CAD880716AAE4BC68BF12EDA7371D3F0">
    <w:name w:val="CAD880716AAE4BC68BF12EDA7371D3F0"/>
  </w:style>
  <w:style w:type="paragraph" w:customStyle="1" w:styleId="298ADC0C24EC4FA488AF95A9D7718751">
    <w:name w:val="298ADC0C24EC4FA488AF95A9D7718751"/>
  </w:style>
  <w:style w:type="paragraph" w:customStyle="1" w:styleId="85EB9D5279F1440AA3E4031E615C914F">
    <w:name w:val="85EB9D5279F1440AA3E4031E615C914F"/>
  </w:style>
  <w:style w:type="paragraph" w:customStyle="1" w:styleId="EA870A67526D45BCA7DA52D784639857">
    <w:name w:val="EA870A67526D45BCA7DA52D784639857"/>
  </w:style>
  <w:style w:type="paragraph" w:customStyle="1" w:styleId="4E3CCC37FACF4333A81180E0FFB556F8">
    <w:name w:val="4E3CCC37FACF4333A81180E0FFB556F8"/>
  </w:style>
  <w:style w:type="paragraph" w:customStyle="1" w:styleId="FEE0949F058C4B649BFFF758052455A4">
    <w:name w:val="FEE0949F058C4B649BFFF758052455A4"/>
  </w:style>
  <w:style w:type="paragraph" w:customStyle="1" w:styleId="A72685CD3ED9421E898AD9F31E30FBEF">
    <w:name w:val="A72685CD3ED9421E898AD9F31E30FBE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CA" w:eastAsia="fr-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Pr>
      <w:color w:val="808080"/>
    </w:rPr>
  </w:style>
  <w:style w:type="paragraph" w:customStyle="1" w:styleId="119750E2E68B4440AB601EC8E4C60AF8">
    <w:name w:val="119750E2E68B4440AB601EC8E4C60AF8"/>
  </w:style>
  <w:style w:type="paragraph" w:customStyle="1" w:styleId="2597CA0AC667432B824334ABBE3852C0">
    <w:name w:val="2597CA0AC667432B824334ABBE3852C0"/>
  </w:style>
  <w:style w:type="paragraph" w:customStyle="1" w:styleId="99206BD8CDEE4D22A39235DCC84C1DB4">
    <w:name w:val="99206BD8CDEE4D22A39235DCC84C1DB4"/>
  </w:style>
  <w:style w:type="paragraph" w:customStyle="1" w:styleId="B53A64EC9AAC4B0EBC566C05382600C1">
    <w:name w:val="B53A64EC9AAC4B0EBC566C05382600C1"/>
  </w:style>
  <w:style w:type="paragraph" w:customStyle="1" w:styleId="3FAA2381E7504B8B8866756D3287FDE0">
    <w:name w:val="3FAA2381E7504B8B8866756D3287FDE0"/>
  </w:style>
  <w:style w:type="paragraph" w:customStyle="1" w:styleId="B696615C91234659BF9F0E88678EBA6E">
    <w:name w:val="B696615C91234659BF9F0E88678EBA6E"/>
  </w:style>
  <w:style w:type="paragraph" w:customStyle="1" w:styleId="271B39FD1F854A4AA3941CF9F50E914C">
    <w:name w:val="271B39FD1F854A4AA3941CF9F50E914C"/>
  </w:style>
  <w:style w:type="paragraph" w:customStyle="1" w:styleId="CAD880716AAE4BC68BF12EDA7371D3F0">
    <w:name w:val="CAD880716AAE4BC68BF12EDA7371D3F0"/>
  </w:style>
  <w:style w:type="paragraph" w:customStyle="1" w:styleId="298ADC0C24EC4FA488AF95A9D7718751">
    <w:name w:val="298ADC0C24EC4FA488AF95A9D7718751"/>
  </w:style>
  <w:style w:type="paragraph" w:customStyle="1" w:styleId="85EB9D5279F1440AA3E4031E615C914F">
    <w:name w:val="85EB9D5279F1440AA3E4031E615C914F"/>
  </w:style>
  <w:style w:type="paragraph" w:customStyle="1" w:styleId="EA870A67526D45BCA7DA52D784639857">
    <w:name w:val="EA870A67526D45BCA7DA52D784639857"/>
  </w:style>
  <w:style w:type="paragraph" w:customStyle="1" w:styleId="4E3CCC37FACF4333A81180E0FFB556F8">
    <w:name w:val="4E3CCC37FACF4333A81180E0FFB556F8"/>
  </w:style>
  <w:style w:type="paragraph" w:customStyle="1" w:styleId="FEE0949F058C4B649BFFF758052455A4">
    <w:name w:val="FEE0949F058C4B649BFFF758052455A4"/>
  </w:style>
  <w:style w:type="paragraph" w:customStyle="1" w:styleId="A72685CD3ED9421E898AD9F31E30FBEF">
    <w:name w:val="A72685CD3ED9421E898AD9F31E30FBE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295E0DB-0961-48F5-947F-D62C161E38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140905 Politique et règlements des dons et appuis.dotm</Template>
  <TotalTime>1</TotalTime>
  <Pages>3</Pages>
  <Words>869</Words>
  <Characters>4784</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Syndicat des Enseignantes et Enseignants du CLG</dc:creator>
  <cp:lastModifiedBy>xpdep</cp:lastModifiedBy>
  <cp:revision>2</cp:revision>
  <cp:lastPrinted>2014-09-05T15:18:00Z</cp:lastPrinted>
  <dcterms:created xsi:type="dcterms:W3CDTF">2015-03-31T11:45:00Z</dcterms:created>
  <dcterms:modified xsi:type="dcterms:W3CDTF">2015-03-31T11:45:00Z</dcterms:modified>
</cp:coreProperties>
</file>